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13" w:rsidRDefault="00D82813" w:rsidP="00D82813">
      <w:pPr>
        <w:pStyle w:val="CIRILICA"/>
        <w:ind w:firstLine="426"/>
        <w:rPr>
          <w:sz w:val="28"/>
          <w:szCs w:val="28"/>
          <w:lang w:val="sr-Cyrl-CS"/>
        </w:rPr>
      </w:pPr>
    </w:p>
    <w:p w:rsidR="00D82813" w:rsidRDefault="00D82813" w:rsidP="00D82813">
      <w:pPr>
        <w:pStyle w:val="CIRILICA"/>
        <w:ind w:firstLine="426"/>
        <w:rPr>
          <w:sz w:val="28"/>
          <w:szCs w:val="28"/>
          <w:lang w:val="sr-Cyrl-CS"/>
        </w:rPr>
      </w:pPr>
    </w:p>
    <w:p w:rsidR="00D82813" w:rsidRDefault="00D82813" w:rsidP="00D82813">
      <w:pPr>
        <w:pStyle w:val="cirilica0"/>
        <w:jc w:val="center"/>
        <w:rPr>
          <w:b/>
          <w:lang w:val="sr-Cyrl-CS"/>
        </w:rPr>
      </w:pPr>
      <w:r>
        <w:rPr>
          <w:b/>
          <w:lang w:val="sr-Latn-RS"/>
        </w:rPr>
        <w:t>ФИНАНСИЈСКИ    И З В Е Ш Т А Ј  A</w:t>
      </w:r>
      <w:r>
        <w:rPr>
          <w:b/>
          <w:lang w:val="sr-Cyrl-CS"/>
        </w:rPr>
        <w:t>РХИВА СРБИЈЕ</w:t>
      </w:r>
      <w:r>
        <w:rPr>
          <w:b/>
          <w:lang w:val="sr-Latn-RS"/>
        </w:rPr>
        <w:br/>
        <w:t>ЗА ПЕРИОД</w:t>
      </w:r>
      <w:r>
        <w:rPr>
          <w:b/>
          <w:lang w:val="sr-Cyrl-CS"/>
        </w:rPr>
        <w:t xml:space="preserve">  </w:t>
      </w:r>
      <w:r>
        <w:rPr>
          <w:b/>
          <w:lang w:val="sr-Latn-RS"/>
        </w:rPr>
        <w:t xml:space="preserve"> 1.1. - 31.12.201</w:t>
      </w:r>
      <w:r>
        <w:rPr>
          <w:b/>
          <w:lang w:val="sr-Cyrl-RS"/>
        </w:rPr>
        <w:t>5</w:t>
      </w:r>
      <w:r>
        <w:rPr>
          <w:b/>
          <w:lang w:val="sr-Latn-RS"/>
        </w:rPr>
        <w:t>.</w:t>
      </w:r>
      <w:r>
        <w:rPr>
          <w:b/>
          <w:lang w:val="sr-Cyrl-CS"/>
        </w:rPr>
        <w:t xml:space="preserve"> – ТАБЕЛА</w:t>
      </w:r>
    </w:p>
    <w:p w:rsidR="00D82813" w:rsidRDefault="00D82813" w:rsidP="00D82813">
      <w:pPr>
        <w:pStyle w:val="cirilica0"/>
        <w:jc w:val="center"/>
        <w:rPr>
          <w:lang w:val="sr-Cyrl-CS"/>
        </w:rPr>
      </w:pPr>
      <w:r>
        <w:rPr>
          <w:b/>
          <w:lang w:val="sr-Cyrl-CS"/>
        </w:rPr>
        <w:t>са упоредним прегледом за 2014. годину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69"/>
        <w:gridCol w:w="28"/>
        <w:gridCol w:w="43"/>
        <w:gridCol w:w="3965"/>
        <w:gridCol w:w="147"/>
        <w:gridCol w:w="1773"/>
        <w:gridCol w:w="1904"/>
        <w:gridCol w:w="9"/>
        <w:gridCol w:w="10"/>
        <w:gridCol w:w="1913"/>
      </w:tblGrid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ек.клас.</w:t>
            </w: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ОПИС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201</w:t>
            </w:r>
            <w:r>
              <w:rPr>
                <w:b/>
                <w:lang w:val="sr-Cyrl-CS"/>
              </w:rPr>
              <w:t>4</w:t>
            </w:r>
            <w:r>
              <w:rPr>
                <w:b/>
                <w:lang w:val="sr-Latn-RS"/>
              </w:rPr>
              <w:t>.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201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sr-Latn-RS"/>
              </w:rPr>
              <w:t>.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b/>
                <w:lang w:val="sr-Latn-RS"/>
              </w:rPr>
              <w:t>РАСХОДИ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4111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Плате и додаци запослених </w:t>
            </w:r>
          </w:p>
        </w:tc>
      </w:tr>
      <w:tr w:rsidR="00D82813" w:rsidTr="00D82813">
        <w:trPr>
          <w:gridAfter w:val="3"/>
          <w:wAfter w:w="1932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411111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Плате по основу цене 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53.303.067,77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50.232.056,18</w:t>
            </w:r>
          </w:p>
        </w:tc>
      </w:tr>
      <w:tr w:rsidR="00D82813" w:rsidTr="00D82813">
        <w:trPr>
          <w:gridAfter w:val="3"/>
          <w:wAfter w:w="1932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411115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Додатак за минули рад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3.195.187,76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2.362.846,42</w:t>
            </w:r>
          </w:p>
        </w:tc>
      </w:tr>
      <w:tr w:rsidR="00D82813" w:rsidTr="00D82813">
        <w:trPr>
          <w:gridAfter w:val="3"/>
          <w:wAfter w:w="1932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411118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Нак.за време год одм. др. и вер.праз.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1.117.570,64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6.959.7941,01</w:t>
            </w:r>
          </w:p>
        </w:tc>
      </w:tr>
      <w:tr w:rsidR="00D82813" w:rsidTr="00D82813">
        <w:trPr>
          <w:gridAfter w:val="3"/>
          <w:wAfter w:w="1932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Укупно: 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64.024.664,56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59.554.693,61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412</w:t>
            </w:r>
            <w:r>
              <w:rPr>
                <w:b/>
                <w:lang w:val="sr-Cyrl-CS"/>
              </w:rPr>
              <w:t>1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Социјални доприноси на терет послодавца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412111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Допринос ПИО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7.308.914,75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7.147.927,79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Latn-RS"/>
              </w:rPr>
              <w:t>412</w:t>
            </w:r>
            <w:r>
              <w:rPr>
                <w:lang w:val="sr-Cyrl-CS"/>
              </w:rPr>
              <w:t>211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Допринос та здрав. осигурање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3.671.587,28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3.067.652,80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Latn-RS"/>
              </w:rPr>
              <w:t>412</w:t>
            </w:r>
            <w:r>
              <w:rPr>
                <w:lang w:val="sr-Cyrl-CS"/>
              </w:rPr>
              <w:t>311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Допринос за незапосленост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480.196,78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446.746,07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Укупно: 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11.460.698,81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10.662.326,66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4141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414111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Породиљско боловање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3.848.701,01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1.989.928,19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414121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Боловање преко 30 дана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3.848.701,01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1.989.928,19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b/>
                <w:lang w:val="sr-Latn-RS"/>
              </w:rPr>
              <w:t>4143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Исплата накнада за време одсуствовања с посла на терет фондова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414311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Отпрем. прил. одласка у пензију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530.651,00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Latn-RS"/>
              </w:rPr>
              <w:t>41431</w:t>
            </w:r>
            <w:r>
              <w:rPr>
                <w:lang w:val="sr-Cyrl-CS"/>
              </w:rPr>
              <w:t>4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lang w:val="sr-Latn-RS"/>
              </w:rPr>
              <w:t xml:space="preserve">Отпремнина у случају смрти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363.314,06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440.300,00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414411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Помоћ у медицинском лечењу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363.500,00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261.750,00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1.257.465,06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702.050,00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4151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Накнаде трошкова за запослене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415112</w:t>
            </w: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Накн.за превоз на посао и са посла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3.100.202,00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3.099.832,00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3.100.202,00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3.099.832,00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4161</w:t>
            </w: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Јубиларне награде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416111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Јубиларна награда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449.225,00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2.241.095,00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en-US"/>
              </w:rPr>
            </w:pPr>
            <w:r>
              <w:rPr>
                <w:lang w:val="sr-Cyrl-CS"/>
              </w:rPr>
              <w:t>41611</w:t>
            </w:r>
            <w:r>
              <w:rPr>
                <w:lang w:val="en-US"/>
              </w:rPr>
              <w:t>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Ускршња награда –остале награде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449.225,00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2.241.095,00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4211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Трошкови платног промета и банкарских услуга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Трошкови платног промета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403.663,60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299.733,74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403.663,60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299.733,74</w:t>
            </w:r>
          </w:p>
        </w:tc>
      </w:tr>
      <w:tr w:rsidR="00D82813" w:rsidTr="00D8281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4212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Енергетске услуге</w:t>
            </w:r>
          </w:p>
        </w:tc>
        <w:tc>
          <w:tcPr>
            <w:tcW w:w="1923" w:type="dxa"/>
            <w:gridSpan w:val="2"/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,29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 xml:space="preserve">421211       </w:t>
            </w: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Услуге за електричну енергију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1.837.664,27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1.640.367,26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421225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Централно грејање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6.200.196,35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6.529.604,71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Укупно: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8.037.860,62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8.169.971,97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4213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Комуналне услуге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Услуге водовода и канализације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277.959,26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223.241,31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Дератизација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240.000,00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240.000,00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421323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Услуга заштите имовине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4.123.395,20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4.048.992,00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421324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Одвоз отпада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1.158.831,65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1.344.677,39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421391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Допр. за кориш. град. грађ. земљ.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5.800.186,11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6.099.617,02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4214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Услуге комуникација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421411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Телефон, телекс и телефакс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365.473.52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338.500,98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421412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Интернет и слично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61.230,08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198.209,08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421414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Услуге мобилног телефона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464.535,15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446.253,01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421421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Пошта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332.770,61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367.984,00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1.224.009,36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1.350.947,07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4215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Трошкови осигурања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421511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Осигурање зграда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63.055,53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70.550,00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Cyrl-CS"/>
              </w:rPr>
              <w:t>4</w:t>
            </w:r>
            <w:r>
              <w:rPr>
                <w:lang w:val="sr-Latn-RS"/>
              </w:rPr>
              <w:t>21512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Осигурање возила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19.537,68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40.388,45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421522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Здравствено осигурање запослених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39.245,00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2.983,00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121.838,21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113.921,45</w:t>
            </w:r>
          </w:p>
        </w:tc>
      </w:tr>
      <w:tr w:rsidR="00D82813" w:rsidTr="00D82813">
        <w:trPr>
          <w:gridAfter w:val="1"/>
          <w:wAfter w:w="1913" w:type="dxa"/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4221</w:t>
            </w: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Трошкови за пословна путовања у земљи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422111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 xml:space="preserve">Тр. дневн. (исхране) на служ. путу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26.000,00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50.000,00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422121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Тр. превоза на служ. путу у земљи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12.490,00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422131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Тр. смештаја на службеном путу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16.480,00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54.970,00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50.000,00</w:t>
            </w:r>
          </w:p>
        </w:tc>
      </w:tr>
      <w:tr w:rsidR="00D82813" w:rsidTr="00D82813">
        <w:trPr>
          <w:gridAfter w:val="2"/>
          <w:wAfter w:w="1923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4222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Трошкови сл. путовања у иностранство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422211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Тр. дневница за сл. пут у инос.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81.996,05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830.319,13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422221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Тр. превоза за сл. пут у иност.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13.398,72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127.087,53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422231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Тр. смештаја на сл. путу у иност.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95.394,77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957.406,66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4223</w:t>
            </w:r>
          </w:p>
        </w:tc>
        <w:tc>
          <w:tcPr>
            <w:tcW w:w="89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Трошкови путовања у оквиру редовног рада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4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Тр. Путовња у оквиру редовног 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33.386,14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40.394,62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33.386,14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40.394,62</w:t>
            </w:r>
          </w:p>
        </w:tc>
      </w:tr>
      <w:tr w:rsidR="00D82813" w:rsidTr="00D82813">
        <w:trPr>
          <w:gridAfter w:val="2"/>
          <w:wAfter w:w="1923" w:type="dxa"/>
          <w:trHeight w:val="3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4231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Административне услуге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423191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Остале административне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102.301,00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129.892,75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102.301,00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129.892,75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Компјутерске услуге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423211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Услуге за израду софтвера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200.380,75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251.398,96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423221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Услуге одржавања рачунара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423291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Остале компјутерске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200.380,75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251.398,96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4233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Услуге образ. и усавршавања запослених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423311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Усл. образ. и усаврш. запослених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792.516,00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634.258,94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423322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Котизација за семинар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34.941,07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49.664,03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423399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Остали издаци за стручно образ.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532.131,00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537.762,80</w:t>
            </w:r>
          </w:p>
        </w:tc>
      </w:tr>
      <w:tr w:rsidR="00D82813" w:rsidTr="00D82813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1.359.588,07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1.221.685,77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4234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Услуге информисања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3413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Штампање п</w:t>
            </w:r>
            <w:r>
              <w:rPr>
                <w:lang w:val="sr-Latn-RS"/>
              </w:rPr>
              <w:t>убликациј</w:t>
            </w:r>
            <w:r>
              <w:rPr>
                <w:lang w:val="sr-Cyrl-CS"/>
              </w:rPr>
              <w:t>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256.379,29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5.487.908,00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423432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Објављивање тендера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42.264,23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423449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Остале медијске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201.293,83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499.937,35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5.487.908,00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4235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Стручне услуге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423521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судовима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150.000,00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en-US"/>
              </w:rPr>
              <w:t>151.092,00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Cyrl-CS"/>
              </w:rPr>
            </w:pPr>
            <w:r>
              <w:rPr>
                <w:lang w:val="sr-Latn-RS"/>
              </w:rPr>
              <w:t>4235</w:t>
            </w:r>
            <w:r>
              <w:rPr>
                <w:lang w:val="sr-Cyrl-CS"/>
              </w:rPr>
              <w:t>99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lang w:val="sr-Cyrl-CS"/>
              </w:rPr>
              <w:t>Остале стручне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157.320,00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307.320,00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151.092,00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4236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домаћинства  и угоститељства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Услуге хемијског чишћења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32.624,00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32.624,00</w:t>
            </w:r>
          </w:p>
        </w:tc>
      </w:tr>
      <w:tr w:rsidR="00D82813" w:rsidTr="00D82813">
        <w:trPr>
          <w:gridAfter w:val="2"/>
          <w:wAfter w:w="1923" w:type="dxa"/>
          <w:trHeight w:val="1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4237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Репрезентација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423711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Репрезентација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313.168,91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183.556,84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313.168,91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183.556,84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4239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lang w:val="sr-Latn-RS"/>
              </w:rPr>
            </w:pPr>
            <w:r>
              <w:rPr>
                <w:b/>
                <w:lang w:val="sr-Latn-RS"/>
              </w:rPr>
              <w:t>Остале опште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423911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Остале опште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 732.544,00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792.537,00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732.544,00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792.537,00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4242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Услуге образовања, културе и спорта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424221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Услуге културе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44.767.686,63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13.105.161,33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44.767.686,63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13.105.161,33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4251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Текуће поправке и одрж. зграда и објеката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Зидарски  радови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224.078,56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6.000,00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425112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Столарски радови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425113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Молерски радови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68.019,20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190.896,00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42511</w:t>
            </w:r>
            <w:r>
              <w:rPr>
                <w:lang w:val="sr-Cyrl-CS"/>
              </w:rPr>
              <w:t>6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Централно грејање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425117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Електричне инсталације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322.016,55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337.317,83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425119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Остале услуге тек. одржавања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111.142,64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265.582,46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725.256,95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799.796,29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4252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Текуће поправке и одржавање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425211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Механичке поправке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4.160,00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18.001,60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425212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Поп.електричне и електронске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37.483,66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64.727,35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42522</w:t>
            </w:r>
            <w:r>
              <w:rPr>
                <w:lang w:val="sr-Cyrl-CS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Поправка рачунарске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309.910,90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223.007,80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42522</w:t>
            </w:r>
            <w:r>
              <w:rPr>
                <w:lang w:val="sr-Cyrl-CS"/>
              </w:rPr>
              <w:t>4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Поправка електр.и фото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168.160,53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182.003,33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425262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Тек. попр. и одр. опр.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411.798,40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802.739,77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899.691,08</w:t>
            </w:r>
          </w:p>
        </w:tc>
      </w:tr>
      <w:tr w:rsidR="00D82813" w:rsidTr="00D82813">
        <w:trPr>
          <w:gridAfter w:val="2"/>
          <w:wAfter w:w="1923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Административни материјал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Канцеларијски материјал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432.287,43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487.713,40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42612</w:t>
            </w:r>
            <w:r>
              <w:rPr>
                <w:lang w:val="sr-Cyrl-CS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Расходи за радну униформу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103.927,80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12.609,00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Укупно: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536.215,23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500.322,40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4263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Материјал за образовање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426311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lang w:val="sr-Latn-RS"/>
              </w:rPr>
              <w:t>Стр. литер. за ред. потребе запос.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150.483,08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150.080,00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Укупно: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150.483,08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150.080,00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4264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Материјал за саобраћај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426411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Бензин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348.883,80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299.833,00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348.883,80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299.833,00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4266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Материјали за образовање, културу и спорт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426621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Материјали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1.572.308,40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1.300.009,50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1.572.308,40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1.300.009,50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4268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Материјали за домаћинство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426812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Хигијенски производи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647.720,17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600.429,13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647.720,17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600.429,13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4269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Материјал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426911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Материјал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113.036,00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149.877,98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113.036,00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149.877,98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431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Употреба основних средстава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center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431111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Зграде и грађевински објекти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431211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Машине и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482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Порези, обавезне таксе и казне</w:t>
            </w:r>
            <w:r>
              <w:rPr>
                <w:lang w:val="sr-Latn-RS"/>
              </w:rPr>
              <w:t xml:space="preserve">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482131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Регистрација возила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53.585,00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65.729,00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4821</w:t>
            </w:r>
            <w:r>
              <w:rPr>
                <w:lang w:val="sr-Cyrl-CS"/>
              </w:rPr>
              <w:t>9</w:t>
            </w:r>
            <w:r>
              <w:rPr>
                <w:lang w:val="sr-Latn-RS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Остали порези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4822</w:t>
            </w: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Републичке таксе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5.370,10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9.811,00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482361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Судске таксе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58.955,10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75.540,00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УКУПНО РАСХОДИ</w:t>
            </w:r>
            <w:r>
              <w:rPr>
                <w:b/>
                <w:lang w:val="sr-Cyrl-CS"/>
              </w:rPr>
              <w:t xml:space="preserve"> (класа 4)</w:t>
            </w:r>
            <w:r>
              <w:rPr>
                <w:lang w:val="sr-Latn-RS"/>
              </w:rPr>
              <w:t>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153.150.790,36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121.463.354,52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500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ИЗДАЦИ ЗА НАБАВКУ НЕФИНАНСИЈСКЕ ИМОВИНЕ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511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Зграде и грађевински објекти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511394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Капитално одржавање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20.010.862,37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9.829.443,03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511451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Пројектна документација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20.010.862,37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9.829.443,03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Опрема за саобраћај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512111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Аутомобили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512141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Лизинг опрема за саобраћај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512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О</w:t>
            </w:r>
            <w:r>
              <w:rPr>
                <w:b/>
                <w:lang w:val="sr-Latn-RS"/>
              </w:rPr>
              <w:t>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опрема, намештај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1.765.700,84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682.992,00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512221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Рачунарска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3.574.542,00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1.409.298,00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RS"/>
              </w:rPr>
            </w:pPr>
            <w:r>
              <w:rPr>
                <w:lang w:val="sr-Cyrl-RS"/>
              </w:rPr>
              <w:t>Фотографска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1.697.358,00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512621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Опрема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6.824.194,51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13.861.765,35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2.092.290,00</w:t>
            </w:r>
          </w:p>
        </w:tc>
      </w:tr>
      <w:tr w:rsidR="00D82813" w:rsidTr="00D82813">
        <w:trPr>
          <w:gridAfter w:val="2"/>
          <w:wAfter w:w="1923" w:type="dxa"/>
          <w:trHeight w:val="2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51</w:t>
            </w:r>
            <w:r>
              <w:rPr>
                <w:b/>
                <w:lang w:val="sr-Cyrl-CS"/>
              </w:rPr>
              <w:t>5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Остала основна средства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  <w:r>
              <w:rPr>
                <w:lang w:val="sr-Cyrl-CS"/>
              </w:rPr>
              <w:t>512</w:t>
            </w:r>
            <w:r>
              <w:rPr>
                <w:lang w:val="sr-Latn-RS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Књиге у библиотеци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407.620,32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401.444,27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513225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Архивска грађа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407.620,32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401.444,27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 xml:space="preserve">Укупно </w:t>
            </w:r>
            <w:r>
              <w:rPr>
                <w:b/>
                <w:lang w:val="sr-Cyrl-CS"/>
              </w:rPr>
              <w:t>(класа 5)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14.272.385,67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12.323.177,30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Кл.</w:t>
            </w:r>
          </w:p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4+5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ТЕКУЋИ РАСХОДИ И ИЗДАЦИ ЗА НАБАВКУ НЕФИН. ИМОВИНЕ класа 4+5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34.280.278,04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133.786.531,82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ПРИХОДИ: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lastRenderedPageBreak/>
              <w:t>7423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Споредне продаје добара и услуга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742321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 xml:space="preserve">Приходи - </w:t>
            </w:r>
            <w:r>
              <w:rPr>
                <w:lang w:val="sr-Cyrl-CS"/>
              </w:rPr>
              <w:t>сопствени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lang w:val="sr-Cyrl-CS"/>
              </w:rPr>
              <w:t>11.352.891,17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9.042.549,82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b/>
                <w:lang w:val="sr-Cyrl-CS"/>
              </w:rPr>
              <w:t>11.352.891,17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9.042.549,82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771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Меморандумаке ставке за рефун. расхода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771111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Мем.ставке за реф. расхода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sr-Cyrl-CS"/>
              </w:rPr>
              <w:t>3.848.714,46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1.989.927,91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772111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Мем.ставке за реф.расх</w:t>
            </w:r>
            <w:r>
              <w:rPr>
                <w:lang w:val="sr-Cyrl-CS"/>
              </w:rPr>
              <w:t>. из</w:t>
            </w:r>
            <w:r>
              <w:rPr>
                <w:lang w:val="sr-Latn-RS"/>
              </w:rPr>
              <w:t xml:space="preserve"> пр</w:t>
            </w:r>
            <w:r>
              <w:rPr>
                <w:lang w:val="sr-Cyrl-CS"/>
              </w:rPr>
              <w:t>ет</w:t>
            </w:r>
            <w:r>
              <w:rPr>
                <w:lang w:val="sr-Latn-RS"/>
              </w:rPr>
              <w:t>.год</w:t>
            </w:r>
            <w:r>
              <w:rPr>
                <w:lang w:val="sr-Cyrl-CS"/>
              </w:rPr>
              <w:t>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en-U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3.848.714,46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1.989.927,91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781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Трансфери између буџетских корисника на истом нивоу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781112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Трансфери од дирек. ка индиректним корисницима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lang w:val="sr-Cyrl-C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791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Приходи из буџета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791111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Приходи из буџета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173.866.736,37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121.344.123,11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Cyrl-C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 ПРИХОДИ: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189.068.342,00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132.376.600,84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БУЏЕТСКИ </w:t>
            </w:r>
            <w:r>
              <w:rPr>
                <w:b/>
                <w:lang w:val="sr-Latn-RS"/>
              </w:rPr>
              <w:t>СУФИЦИТ: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1.637.273,60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321122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БУЏЕТСКИ ДЕФИЦИТ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1.409.930,98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Пренос дела вишка наменски опредељених за наредну годину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1.637.273,60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D82813" w:rsidTr="00D82813">
        <w:trPr>
          <w:gridAfter w:val="2"/>
          <w:wAfter w:w="1923" w:type="dxa"/>
          <w:trHeight w:val="7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321311</w:t>
            </w:r>
          </w:p>
          <w:p w:rsidR="00D82813" w:rsidRDefault="00D82813">
            <w:pPr>
              <w:pStyle w:val="cirilica0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311712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Покриће дефицита из </w:t>
            </w:r>
            <w:r>
              <w:rPr>
                <w:b/>
                <w:lang w:val="sr-Latn-RS"/>
              </w:rPr>
              <w:t>вишка</w:t>
            </w:r>
            <w:r>
              <w:rPr>
                <w:b/>
                <w:lang w:val="sr-Cyrl-CS"/>
              </w:rPr>
              <w:t xml:space="preserve"> прихода </w:t>
            </w:r>
            <w:r>
              <w:rPr>
                <w:b/>
                <w:lang w:val="sr-Latn-RS"/>
              </w:rPr>
              <w:t xml:space="preserve">наменски опредељених за </w:t>
            </w:r>
            <w:r>
              <w:rPr>
                <w:b/>
                <w:lang w:val="sr-Cyrl-CS"/>
              </w:rPr>
              <w:t>2015. г</w:t>
            </w:r>
            <w:r>
              <w:rPr>
                <w:b/>
                <w:lang w:val="sr-Latn-RS"/>
              </w:rPr>
              <w:t>одину</w:t>
            </w:r>
            <w:r>
              <w:rPr>
                <w:b/>
                <w:lang w:val="sr-Cyrl-CS"/>
              </w:rPr>
              <w:t xml:space="preserve"> и нераспоређеног  вишка пр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sr-Cyrl-CS"/>
              </w:rPr>
              <w:t xml:space="preserve"> из ранијих година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1.409.930,98</w:t>
            </w:r>
          </w:p>
        </w:tc>
      </w:tr>
      <w:tr w:rsidR="00D82813" w:rsidTr="00D82813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ind w:hanging="250"/>
              <w:jc w:val="right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311712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Пренета неутрошена средства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1.637.273,60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13" w:rsidRDefault="00D82813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</w:tbl>
    <w:p w:rsidR="00D82813" w:rsidRDefault="00D82813" w:rsidP="00D82813">
      <w:pPr>
        <w:pStyle w:val="cirilica0"/>
        <w:rPr>
          <w:lang w:val="sr-Cyrl-CS"/>
        </w:rPr>
      </w:pPr>
    </w:p>
    <w:p w:rsidR="00D82813" w:rsidRDefault="00D82813" w:rsidP="00D82813">
      <w:pPr>
        <w:pStyle w:val="cirilica0"/>
        <w:rPr>
          <w:lang w:val="sr-Cyrl-CS"/>
        </w:rPr>
      </w:pPr>
    </w:p>
    <w:p w:rsidR="00D82813" w:rsidRDefault="00D82813" w:rsidP="00D82813">
      <w:pPr>
        <w:pStyle w:val="cirilica0"/>
        <w:rPr>
          <w:lang w:val="sr-Cyrl-CS"/>
        </w:rPr>
      </w:pPr>
    </w:p>
    <w:p w:rsidR="00D82813" w:rsidRDefault="00D82813" w:rsidP="00D8281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Финансијски извештај Архива Србије за  период  од 1.1 до 3</w:t>
      </w:r>
      <w:r>
        <w:rPr>
          <w:szCs w:val="24"/>
        </w:rPr>
        <w:t>1</w:t>
      </w:r>
      <w:r>
        <w:rPr>
          <w:szCs w:val="24"/>
          <w:lang w:val="sr-Cyrl-CS"/>
        </w:rPr>
        <w:t>.</w:t>
      </w:r>
      <w:r>
        <w:rPr>
          <w:szCs w:val="24"/>
        </w:rPr>
        <w:t>12</w:t>
      </w:r>
      <w:r>
        <w:rPr>
          <w:szCs w:val="24"/>
          <w:lang w:val="sr-Cyrl-CS"/>
        </w:rPr>
        <w:t>.20</w:t>
      </w:r>
      <w:r>
        <w:rPr>
          <w:szCs w:val="24"/>
        </w:rPr>
        <w:t>1</w:t>
      </w:r>
      <w:r>
        <w:rPr>
          <w:szCs w:val="24"/>
          <w:lang w:val="sr-Cyrl-CS"/>
        </w:rPr>
        <w:t>5. године</w:t>
      </w:r>
    </w:p>
    <w:p w:rsidR="00D82813" w:rsidRDefault="00D82813" w:rsidP="00D8281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по економским класификацијама на трећем нивоу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394"/>
        <w:gridCol w:w="1843"/>
        <w:gridCol w:w="1842"/>
        <w:gridCol w:w="993"/>
      </w:tblGrid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en-US"/>
              </w:rPr>
              <w:t>E</w:t>
            </w:r>
            <w:r>
              <w:rPr>
                <w:b/>
                <w:szCs w:val="24"/>
                <w:lang w:val="sr-Cyrl-CS"/>
              </w:rPr>
              <w:t>к</w:t>
            </w:r>
            <w:r>
              <w:rPr>
                <w:b/>
                <w:szCs w:val="24"/>
                <w:lang w:val="en-US"/>
              </w:rPr>
              <w:t>.</w:t>
            </w:r>
            <w:r>
              <w:rPr>
                <w:b/>
                <w:szCs w:val="24"/>
                <w:lang w:val="sr-Cyrl-CS"/>
              </w:rPr>
              <w:t>клас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Износ</w:t>
            </w:r>
            <w:r>
              <w:rPr>
                <w:b/>
                <w:szCs w:val="24"/>
              </w:rPr>
              <w:t xml:space="preserve">   20</w:t>
            </w:r>
            <w:r>
              <w:rPr>
                <w:b/>
                <w:szCs w:val="24"/>
                <w:lang w:val="sr-Cyrl-CS"/>
              </w:rPr>
              <w:t>14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Износ 20</w:t>
            </w: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</w:rPr>
              <w:t>%</w:t>
            </w:r>
            <w:r>
              <w:rPr>
                <w:b/>
                <w:szCs w:val="24"/>
                <w:lang w:val="sr-Cyrl-CS"/>
              </w:rPr>
              <w:t>повећања</w:t>
            </w:r>
          </w:p>
        </w:tc>
      </w:tr>
      <w:tr w:rsidR="00D82813" w:rsidTr="00D82813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</w:rPr>
              <w:t>TEK</w:t>
            </w:r>
            <w:r>
              <w:rPr>
                <w:b/>
                <w:szCs w:val="24"/>
                <w:lang w:val="sr-Cyrl-CS"/>
              </w:rPr>
              <w:t>УЋИ  РАСХОДИ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Плате и додаци запослених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64.024.664,56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59.554.693,63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-6,99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11.460.698,81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10.662.326,66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-6,97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414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Социјална давања запосленима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5.106.166,07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2.691.978,29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-54,25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Накнаде за запослене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3.100.202,00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3.099.832,00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-0,02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Награде, бонуси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449.225,00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2.241.095,00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398,88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Стални трошкови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15.587.557,90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16.034.191,25</w:t>
            </w:r>
          </w:p>
          <w:p w:rsidR="00D82813" w:rsidRDefault="00D82813">
            <w:pPr>
              <w:ind w:firstLine="0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2,86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422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Трошкови путовања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183.750,91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1.047.801,28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470,22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по уговору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3.515.240,08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8.250.695,32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134,71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културе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44.767.686,63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13.105.161,33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-70,70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Текуће одржавање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1.527.996,72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1.699.487,37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11,22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3.368.646,68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3.000.552,01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-10,93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lastRenderedPageBreak/>
              <w:t>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Употреба основних средстава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Порези, обавезне таксе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58.955,00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75.540,00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28,13</w:t>
            </w:r>
          </w:p>
        </w:tc>
      </w:tr>
      <w:tr w:rsidR="00D82813" w:rsidTr="00D82813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Укупно текући расходи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153.150.790,36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121.463.354,52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-20,70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Набавка </w:t>
            </w:r>
            <w:proofErr w:type="spellStart"/>
            <w:r>
              <w:rPr>
                <w:b/>
                <w:szCs w:val="24"/>
                <w:lang w:val="sr-Cyrl-CS"/>
              </w:rPr>
              <w:t>нефинансијске</w:t>
            </w:r>
            <w:proofErr w:type="spellEnd"/>
            <w:r>
              <w:rPr>
                <w:b/>
                <w:szCs w:val="24"/>
                <w:lang w:val="sr-Cyrl-CS"/>
              </w:rPr>
              <w:t xml:space="preserve"> имовине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jc w:val="right"/>
              <w:rPr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Зграде и грађевински објекти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20.010.862,37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9.829.443,03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66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-50,88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Машине и опрема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13.861.795,35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2.092.290,00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66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-84,91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Нематеријална имовина- књиге у библ.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407.620,32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401.444,27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10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-1,52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5</w:t>
            </w:r>
            <w:r>
              <w:rPr>
                <w:b/>
                <w:szCs w:val="24"/>
              </w:rPr>
              <w:t>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Укупно средства за </w:t>
            </w:r>
            <w:proofErr w:type="spellStart"/>
            <w:r>
              <w:rPr>
                <w:b/>
                <w:szCs w:val="24"/>
                <w:lang w:val="sr-Cyrl-CS"/>
              </w:rPr>
              <w:t>наб.неф.имовине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34.280.278,04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12.323.177,30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10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-64,06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400000+500000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Текући расходи и издаци за набавку </w:t>
            </w:r>
            <w:proofErr w:type="spellStart"/>
            <w:r>
              <w:rPr>
                <w:b/>
                <w:szCs w:val="24"/>
                <w:lang w:val="sr-Cyrl-CS"/>
              </w:rPr>
              <w:t>неф.имовине</w:t>
            </w:r>
            <w:proofErr w:type="spellEnd"/>
            <w:r>
              <w:rPr>
                <w:b/>
                <w:szCs w:val="24"/>
                <w:lang w:val="sr-Cyrl-CS"/>
              </w:rPr>
              <w:t xml:space="preserve"> класа 4+5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187.431.068,40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133.786.531,82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10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-28,63</w:t>
            </w:r>
          </w:p>
        </w:tc>
      </w:tr>
      <w:tr w:rsidR="00D82813" w:rsidTr="00D82813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ПРИХОДИ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100"/>
              <w:jc w:val="right"/>
              <w:rPr>
                <w:b/>
                <w:szCs w:val="24"/>
              </w:rPr>
            </w:pP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Споредна продаја добара и услуга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11.352.891,17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9.042.549,82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10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-20,36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Меморандумске ставке  за </w:t>
            </w:r>
            <w:proofErr w:type="spellStart"/>
            <w:r>
              <w:rPr>
                <w:szCs w:val="24"/>
                <w:lang w:val="sr-Cyrl-CS"/>
              </w:rPr>
              <w:t>рефундацију</w:t>
            </w:r>
            <w:proofErr w:type="spellEnd"/>
          </w:p>
          <w:p w:rsidR="00D82813" w:rsidRDefault="00D82813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(породиљско и боловање преко 30дана)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3.848.714,46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1.989.927,91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-48,30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Трансфери од </w:t>
            </w:r>
            <w:proofErr w:type="spellStart"/>
            <w:r>
              <w:rPr>
                <w:szCs w:val="24"/>
                <w:lang w:val="sr-Cyrl-CS"/>
              </w:rPr>
              <w:t>буџ.кор</w:t>
            </w:r>
            <w:proofErr w:type="spellEnd"/>
            <w:r>
              <w:rPr>
                <w:szCs w:val="24"/>
                <w:lang w:val="sr-Cyrl-CS"/>
              </w:rPr>
              <w:t>. на истом нивоу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Приходи из буџета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173.866.736,37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121.344.123,11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-30,21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Укупно приходи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189.068.342,00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132.376.600,84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-29,99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Буџетски суфицит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1.637.273,60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321122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Буџетски дефицит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1.409.930,98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/</w:t>
            </w: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321311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Део вишка прихода из претходних година који се користи за покриће расхода текуће године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1.409.930,98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311712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Пренос вишка прихода у наредну годину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1.637.273,60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</w:tr>
    </w:tbl>
    <w:p w:rsidR="00D82813" w:rsidRDefault="00D82813" w:rsidP="00D82813">
      <w:pPr>
        <w:pStyle w:val="cirilica0"/>
        <w:jc w:val="left"/>
        <w:rPr>
          <w:lang w:val="sr-Cyrl-CS"/>
        </w:rPr>
      </w:pPr>
      <w:r>
        <w:rPr>
          <w:szCs w:val="24"/>
          <w:lang w:val="sr-Latn-RS"/>
        </w:rPr>
        <w:tab/>
        <w:t xml:space="preserve">                                                   </w:t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  <w:r>
        <w:rPr>
          <w:szCs w:val="24"/>
          <w:lang w:val="sr-Cyrl-CS"/>
        </w:rPr>
        <w:t xml:space="preserve">     </w:t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</w:p>
    <w:p w:rsidR="00D82813" w:rsidRDefault="00D82813" w:rsidP="00D82813">
      <w:pPr>
        <w:pStyle w:val="cirilica0"/>
        <w:jc w:val="left"/>
        <w:rPr>
          <w:lang w:val="sr-Cyrl-CS"/>
        </w:rPr>
      </w:pPr>
    </w:p>
    <w:p w:rsidR="00D82813" w:rsidRDefault="00D82813" w:rsidP="00D82813">
      <w:pPr>
        <w:pStyle w:val="cirilica0"/>
        <w:jc w:val="left"/>
        <w:rPr>
          <w:b/>
          <w:lang w:val="sr-Cyrl-CS"/>
        </w:rPr>
      </w:pPr>
      <w:r>
        <w:rPr>
          <w:lang w:val="sr-Cyrl-CS"/>
        </w:rPr>
        <w:t xml:space="preserve">          </w:t>
      </w:r>
      <w:r>
        <w:rPr>
          <w:b/>
          <w:lang w:val="sr-Cyrl-CS"/>
        </w:rPr>
        <w:t>Финансијски извештај Архива Србије за 2015. годину по изворима средстава</w:t>
      </w:r>
    </w:p>
    <w:p w:rsidR="00D82813" w:rsidRDefault="00D82813" w:rsidP="00D82813">
      <w:pPr>
        <w:pStyle w:val="cirilica0"/>
        <w:jc w:val="left"/>
        <w:rPr>
          <w:b/>
          <w:lang w:val="sr-Cyrl-CS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1701"/>
        <w:gridCol w:w="1701"/>
        <w:gridCol w:w="1560"/>
        <w:gridCol w:w="1700"/>
      </w:tblGrid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en-US"/>
              </w:rPr>
              <w:t>E</w:t>
            </w:r>
            <w:r>
              <w:rPr>
                <w:b/>
                <w:szCs w:val="24"/>
                <w:lang w:val="sr-Cyrl-CS"/>
              </w:rPr>
              <w:t>к</w:t>
            </w:r>
            <w:r>
              <w:rPr>
                <w:b/>
                <w:szCs w:val="24"/>
                <w:lang w:val="en-US"/>
              </w:rPr>
              <w:t>.</w:t>
            </w:r>
            <w:r>
              <w:rPr>
                <w:b/>
                <w:szCs w:val="24"/>
                <w:lang w:val="sr-Cyrl-CS"/>
              </w:rPr>
              <w:t>клас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348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Буџетска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Сопствена средства/ вишак прихода из </w:t>
            </w:r>
            <w:proofErr w:type="spellStart"/>
            <w:r>
              <w:rPr>
                <w:b/>
                <w:szCs w:val="24"/>
                <w:lang w:val="sr-Cyrl-CS"/>
              </w:rPr>
              <w:t>претх.године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Из других извора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Укупно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Плате и додаци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52.701.215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6.853.479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59.554.694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9.432.845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1.229.482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10.662.327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Плате, додаци накнаде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62.134.060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70.217.021</w:t>
            </w:r>
          </w:p>
        </w:tc>
      </w:tr>
      <w:tr w:rsidR="00D82813" w:rsidTr="00D82813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4141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702.050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1.989.928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1.989.928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Отпремнина приликом одласка у пензију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Помоћ у случају смрти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440.300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440.300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Помоћ у медицинском лечењу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261.750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261.750</w:t>
            </w:r>
          </w:p>
        </w:tc>
      </w:tr>
      <w:tr w:rsidR="00D82813" w:rsidTr="00D82813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Накнаде за запослене- превоз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3.099.832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>4161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Награде, бонуси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2.241.095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2.241.095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Трошкови платног промета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299.734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за електричну енергију и грејање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8.170.000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8.169.972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6.100.000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6.099.617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комуникација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1.350.000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1.350.947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Трошкови осигурања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113.921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Остали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16.000.000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34.191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16.034.191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  <w:lang w:val="sr-Cyrl-CS"/>
              </w:rPr>
              <w:t>Тр.служ</w:t>
            </w:r>
            <w:proofErr w:type="spellEnd"/>
            <w:r>
              <w:rPr>
                <w:szCs w:val="24"/>
                <w:lang w:val="sr-Cyrl-CS"/>
              </w:rPr>
              <w:t xml:space="preserve">. </w:t>
            </w:r>
            <w:proofErr w:type="spellStart"/>
            <w:r>
              <w:rPr>
                <w:szCs w:val="24"/>
                <w:lang w:val="sr-Cyrl-CS"/>
              </w:rPr>
              <w:t>путов</w:t>
            </w:r>
            <w:proofErr w:type="spellEnd"/>
            <w:r>
              <w:rPr>
                <w:szCs w:val="24"/>
                <w:lang w:val="sr-Cyrl-CS"/>
              </w:rPr>
              <w:t>. у земљи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50,000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  <w:lang w:val="sr-Cyrl-CS"/>
              </w:rPr>
              <w:t>Тр</w:t>
            </w:r>
            <w:proofErr w:type="spellEnd"/>
            <w:r>
              <w:rPr>
                <w:szCs w:val="24"/>
                <w:lang w:val="sr-Cyrl-CS"/>
              </w:rPr>
              <w:t xml:space="preserve">. </w:t>
            </w:r>
            <w:proofErr w:type="spellStart"/>
            <w:r>
              <w:rPr>
                <w:szCs w:val="24"/>
                <w:lang w:val="sr-Cyrl-CS"/>
              </w:rPr>
              <w:t>Служ</w:t>
            </w:r>
            <w:proofErr w:type="spellEnd"/>
            <w:r>
              <w:rPr>
                <w:szCs w:val="24"/>
                <w:lang w:val="sr-Cyrl-CS"/>
              </w:rPr>
              <w:t xml:space="preserve">. </w:t>
            </w:r>
            <w:proofErr w:type="spellStart"/>
            <w:r>
              <w:rPr>
                <w:szCs w:val="24"/>
                <w:lang w:val="sr-Cyrl-CS"/>
              </w:rPr>
              <w:t>Путов</w:t>
            </w:r>
            <w:proofErr w:type="spellEnd"/>
            <w:r>
              <w:rPr>
                <w:szCs w:val="24"/>
                <w:lang w:val="sr-Cyrl-CS"/>
              </w:rPr>
              <w:t xml:space="preserve">. У </w:t>
            </w:r>
            <w:proofErr w:type="spellStart"/>
            <w:r>
              <w:rPr>
                <w:szCs w:val="24"/>
                <w:lang w:val="sr-Cyrl-CS"/>
              </w:rPr>
              <w:t>иностр</w:t>
            </w:r>
            <w:proofErr w:type="spellEnd"/>
            <w:r>
              <w:rPr>
                <w:szCs w:val="24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956,880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957.407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  <w:lang w:val="sr-Cyrl-CS"/>
              </w:rPr>
              <w:t>Тр</w:t>
            </w:r>
            <w:proofErr w:type="spellEnd"/>
            <w:r>
              <w:rPr>
                <w:szCs w:val="24"/>
                <w:lang w:val="sr-Cyrl-CS"/>
              </w:rPr>
              <w:t xml:space="preserve">. </w:t>
            </w:r>
            <w:proofErr w:type="spellStart"/>
            <w:r>
              <w:rPr>
                <w:szCs w:val="24"/>
                <w:lang w:val="sr-Cyrl-CS"/>
              </w:rPr>
              <w:t>Путов</w:t>
            </w:r>
            <w:proofErr w:type="spellEnd"/>
            <w:r>
              <w:rPr>
                <w:szCs w:val="24"/>
                <w:lang w:val="sr-Cyrl-CS"/>
              </w:rPr>
              <w:t>. у оквиру ред.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40.395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422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1.046.880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1.047.802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Административне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29.802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129.802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Компјутерске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251.399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образовања и усавршавања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1.200.000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21.686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1.221.686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5.487.908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5.487.908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Стручне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1.092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151.092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за домаћинство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32.624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Репрезентација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120.000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63.557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183.557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Остале опште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342.537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792.537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7.787.908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462.787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8.250.695</w:t>
            </w:r>
          </w:p>
        </w:tc>
      </w:tr>
      <w:tr w:rsidR="00D82813" w:rsidTr="00D8281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Услуге културе-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9.914.667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3.190.494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13.105.161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Тек. Одржавање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799.796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Тек. Одржавање опреме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899.691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Текуће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1.700.000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1.699.487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Административни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500.322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образовање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150.080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299.833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1.300.000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1.300.009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хигијену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600.429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посебне намене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149.878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3.000.552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4820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75.540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75.540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Капитално </w:t>
            </w:r>
            <w:proofErr w:type="spellStart"/>
            <w:r>
              <w:rPr>
                <w:szCs w:val="24"/>
                <w:lang w:val="sr-Cyrl-CS"/>
              </w:rPr>
              <w:t>одрж</w:t>
            </w:r>
            <w:proofErr w:type="spellEnd"/>
            <w:r>
              <w:rPr>
                <w:szCs w:val="24"/>
                <w:lang w:val="sr-Cyrl-CS"/>
              </w:rPr>
              <w:t>.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9.827.223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9.829.443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Зграде и </w:t>
            </w:r>
            <w:proofErr w:type="spellStart"/>
            <w:r>
              <w:rPr>
                <w:b/>
                <w:szCs w:val="24"/>
                <w:lang w:val="sr-Cyrl-CS"/>
              </w:rPr>
              <w:t>грађев</w:t>
            </w:r>
            <w:proofErr w:type="spellEnd"/>
            <w:r>
              <w:rPr>
                <w:b/>
                <w:szCs w:val="24"/>
                <w:lang w:val="sr-Cyrl-CS"/>
              </w:rPr>
              <w:t>.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9.827.223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9.829.443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Административна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2.092.290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2.092.290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Опрема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2.092.290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2.092.290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Нематеријална имовина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401.444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Нематеријална имовина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401.444</w:t>
            </w:r>
          </w:p>
        </w:tc>
      </w:tr>
      <w:tr w:rsidR="00D82813" w:rsidTr="00D828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13" w:rsidRDefault="00D82813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121.344.123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10.452.481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1.989.928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13" w:rsidRDefault="00D82813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133.786.532</w:t>
            </w:r>
          </w:p>
        </w:tc>
      </w:tr>
    </w:tbl>
    <w:p w:rsidR="00D82813" w:rsidRDefault="00D82813" w:rsidP="00D82813">
      <w:pPr>
        <w:pStyle w:val="cirilica0"/>
        <w:jc w:val="left"/>
        <w:rPr>
          <w:b/>
          <w:szCs w:val="24"/>
          <w:lang w:val="sr-Latn-RS"/>
        </w:rPr>
      </w:pPr>
      <w:r>
        <w:rPr>
          <w:b/>
          <w:szCs w:val="24"/>
          <w:lang w:val="sr-Latn-RS"/>
        </w:rPr>
        <w:lastRenderedPageBreak/>
        <w:tab/>
      </w:r>
    </w:p>
    <w:p w:rsidR="00D82813" w:rsidRDefault="00D82813" w:rsidP="00D82813">
      <w:pPr>
        <w:pStyle w:val="cirilica0"/>
        <w:jc w:val="left"/>
        <w:rPr>
          <w:b/>
          <w:szCs w:val="24"/>
          <w:lang w:val="sr-Cyrl-CS"/>
        </w:rPr>
      </w:pPr>
    </w:p>
    <w:p w:rsidR="00D82813" w:rsidRDefault="00D82813" w:rsidP="00D82813">
      <w:pPr>
        <w:pStyle w:val="cirilica0"/>
        <w:jc w:val="left"/>
        <w:rPr>
          <w:szCs w:val="24"/>
          <w:lang w:val="sr-Cyrl-CS"/>
        </w:rPr>
      </w:pPr>
    </w:p>
    <w:p w:rsidR="00D82813" w:rsidRDefault="00D82813" w:rsidP="00D82813">
      <w:pPr>
        <w:pStyle w:val="cirilica0"/>
        <w:jc w:val="left"/>
        <w:rPr>
          <w:szCs w:val="24"/>
          <w:lang w:val="sr-Cyrl-CS"/>
        </w:rPr>
      </w:pPr>
    </w:p>
    <w:p w:rsidR="00D82813" w:rsidRDefault="00D82813" w:rsidP="00D82813">
      <w:pPr>
        <w:pStyle w:val="cirilica0"/>
        <w:jc w:val="left"/>
        <w:rPr>
          <w:lang w:val="sr-Latn-R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b/>
          <w:szCs w:val="24"/>
          <w:lang w:val="sr-Latn-RS"/>
        </w:rPr>
        <w:t>Шеф  рачуноводства</w:t>
      </w:r>
      <w:r>
        <w:rPr>
          <w:lang w:val="sr-Latn-RS"/>
        </w:rPr>
        <w:tab/>
      </w:r>
    </w:p>
    <w:p w:rsidR="00D82813" w:rsidRDefault="00D82813" w:rsidP="00D82813">
      <w:pPr>
        <w:pStyle w:val="cirilica0"/>
        <w:jc w:val="left"/>
        <w:rPr>
          <w:lang w:val="sr-Latn-RS"/>
        </w:rPr>
      </w:pPr>
    </w:p>
    <w:p w:rsidR="00D82813" w:rsidRDefault="00D82813" w:rsidP="00D82813">
      <w:pPr>
        <w:pStyle w:val="cirilica0"/>
        <w:jc w:val="left"/>
        <w:rPr>
          <w:lang w:val="sr-Cyrl-C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 xml:space="preserve">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CS"/>
        </w:rPr>
        <w:t xml:space="preserve">                                  </w:t>
      </w:r>
      <w:r>
        <w:rPr>
          <w:lang w:val="sr-Latn-RS"/>
        </w:rPr>
        <w:t>Говедарица  Јованка</w:t>
      </w:r>
    </w:p>
    <w:p w:rsidR="00D82813" w:rsidRDefault="00D82813" w:rsidP="00D82813">
      <w:pPr>
        <w:pStyle w:val="cirilica0"/>
        <w:jc w:val="left"/>
        <w:rPr>
          <w:lang w:val="sr-Cyrl-CS"/>
        </w:rPr>
      </w:pPr>
    </w:p>
    <w:p w:rsidR="0069246F" w:rsidRDefault="0069246F">
      <w:bookmarkStart w:id="0" w:name="_GoBack"/>
      <w:bookmarkEnd w:id="0"/>
    </w:p>
    <w:sectPr w:rsidR="0069246F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97"/>
    <w:rsid w:val="0069246F"/>
    <w:rsid w:val="00940897"/>
    <w:rsid w:val="00D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556FB-EC01-46A2-ABE5-93B39277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1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8281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D8281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Footer">
    <w:name w:val="footer"/>
    <w:basedOn w:val="Normal"/>
    <w:link w:val="FooterChar"/>
    <w:semiHidden/>
    <w:unhideWhenUsed/>
    <w:rsid w:val="00D82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8281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BalloonText">
    <w:name w:val="Balloon Text"/>
    <w:basedOn w:val="Normal"/>
    <w:link w:val="BalloonTextChar"/>
    <w:semiHidden/>
    <w:unhideWhenUsed/>
    <w:rsid w:val="00D8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2813"/>
    <w:rPr>
      <w:rFonts w:ascii="Tahoma" w:eastAsia="Times New Roman" w:hAnsi="Tahoma" w:cs="Tahoma"/>
      <w:sz w:val="16"/>
      <w:szCs w:val="16"/>
      <w:lang w:val="en-GB" w:eastAsia="sr-Latn-CS"/>
    </w:rPr>
  </w:style>
  <w:style w:type="paragraph" w:styleId="NoSpacing">
    <w:name w:val="No Spacing"/>
    <w:uiPriority w:val="1"/>
    <w:qFormat/>
    <w:rsid w:val="00D8281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82813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CIRILICA">
    <w:name w:val="CIRILICA"/>
    <w:basedOn w:val="Normal"/>
    <w:rsid w:val="00D82813"/>
    <w:pPr>
      <w:ind w:firstLine="0"/>
    </w:pPr>
  </w:style>
  <w:style w:type="paragraph" w:customStyle="1" w:styleId="CLANOVI">
    <w:name w:val="CLANOVI"/>
    <w:basedOn w:val="CIRILICA"/>
    <w:rsid w:val="00D82813"/>
    <w:pPr>
      <w:tabs>
        <w:tab w:val="right" w:pos="4253"/>
      </w:tabs>
      <w:jc w:val="center"/>
    </w:pPr>
  </w:style>
  <w:style w:type="paragraph" w:customStyle="1" w:styleId="cirilic">
    <w:name w:val="cirilic"/>
    <w:basedOn w:val="Normal"/>
    <w:rsid w:val="00D82813"/>
    <w:pPr>
      <w:widowControl w:val="0"/>
    </w:pPr>
    <w:rPr>
      <w:sz w:val="22"/>
      <w:lang w:val="en-US" w:eastAsia="en-US"/>
    </w:rPr>
  </w:style>
  <w:style w:type="paragraph" w:customStyle="1" w:styleId="cirilica0">
    <w:name w:val="cirilica"/>
    <w:rsid w:val="00D828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sr-Latn-CS" w:eastAsia="sr-Latn-CS"/>
    </w:rPr>
  </w:style>
  <w:style w:type="table" w:styleId="TableGrid">
    <w:name w:val="Table Grid"/>
    <w:basedOn w:val="TableNormal"/>
    <w:uiPriority w:val="59"/>
    <w:rsid w:val="00D8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2099</Words>
  <Characters>11968</Characters>
  <Application>Microsoft Office Word</Application>
  <DocSecurity>0</DocSecurity>
  <Lines>99</Lines>
  <Paragraphs>28</Paragraphs>
  <ScaleCrop>false</ScaleCrop>
  <Company/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Govedarica</dc:creator>
  <cp:keywords/>
  <dc:description/>
  <cp:lastModifiedBy>Jovanka Govedarica</cp:lastModifiedBy>
  <cp:revision>2</cp:revision>
  <dcterms:created xsi:type="dcterms:W3CDTF">2019-11-14T13:38:00Z</dcterms:created>
  <dcterms:modified xsi:type="dcterms:W3CDTF">2019-11-14T13:38:00Z</dcterms:modified>
</cp:coreProperties>
</file>