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C466" w14:textId="477CDBD7" w:rsidR="0093214E" w:rsidRPr="00972E05" w:rsidRDefault="00A47C7F" w:rsidP="008F6575">
      <w:pPr>
        <w:pStyle w:val="Textbody"/>
        <w:rPr>
          <w:lang w:val="sr-Cyrl-RS"/>
        </w:rPr>
      </w:pPr>
      <w:r w:rsidRPr="00972E05">
        <w:rPr>
          <w:sz w:val="20"/>
          <w:lang w:val="sr-Cyrl-RS"/>
        </w:rPr>
        <w:t xml:space="preserve"> </w:t>
      </w:r>
    </w:p>
    <w:p w14:paraId="73CA7B75" w14:textId="77777777" w:rsidR="0093214E" w:rsidRPr="00972E05" w:rsidRDefault="00A47C7F" w:rsidP="00972E05">
      <w:pPr>
        <w:pStyle w:val="Standard"/>
        <w:spacing w:before="210"/>
        <w:jc w:val="center"/>
        <w:rPr>
          <w:lang w:val="sr-Cyrl-RS"/>
        </w:rPr>
      </w:pPr>
      <w:r w:rsidRPr="00972E05">
        <w:rPr>
          <w:b/>
          <w:sz w:val="24"/>
          <w:lang w:val="sr-Cyrl-RS"/>
        </w:rPr>
        <w:t>ДРЖАВНИ АРХИВ</w:t>
      </w:r>
      <w:r w:rsidRPr="00972E05">
        <w:rPr>
          <w:b/>
          <w:spacing w:val="-8"/>
          <w:sz w:val="24"/>
          <w:lang w:val="sr-Cyrl-RS"/>
        </w:rPr>
        <w:t xml:space="preserve"> </w:t>
      </w:r>
      <w:r w:rsidRPr="00972E05">
        <w:rPr>
          <w:b/>
          <w:sz w:val="24"/>
          <w:lang w:val="sr-Cyrl-RS"/>
        </w:rPr>
        <w:t>СРБИЈЕ</w:t>
      </w:r>
      <w:r w:rsidRPr="00972E05">
        <w:rPr>
          <w:sz w:val="24"/>
          <w:lang w:val="sr-Cyrl-RS"/>
        </w:rPr>
        <w:t>,</w:t>
      </w:r>
      <w:r w:rsidRPr="00972E05">
        <w:rPr>
          <w:spacing w:val="-3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Београд,</w:t>
      </w:r>
      <w:r w:rsidRPr="00972E05">
        <w:rPr>
          <w:spacing w:val="-10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Карнегијева</w:t>
      </w:r>
      <w:r w:rsidRPr="00972E05">
        <w:rPr>
          <w:spacing w:val="-8"/>
          <w:sz w:val="24"/>
          <w:lang w:val="sr-Cyrl-RS"/>
        </w:rPr>
        <w:t xml:space="preserve"> </w:t>
      </w:r>
      <w:r w:rsidRPr="00972E05">
        <w:rPr>
          <w:sz w:val="24"/>
          <w:lang w:val="sr-Cyrl-RS"/>
        </w:rPr>
        <w:t>2</w:t>
      </w:r>
    </w:p>
    <w:p w14:paraId="39EF21D4" w14:textId="77777777" w:rsidR="0093214E" w:rsidRPr="00972E05" w:rsidRDefault="0093214E" w:rsidP="00972E05">
      <w:pPr>
        <w:pStyle w:val="Textbody"/>
        <w:spacing w:before="9"/>
        <w:rPr>
          <w:sz w:val="16"/>
          <w:lang w:val="sr-Cyrl-RS"/>
        </w:rPr>
      </w:pPr>
    </w:p>
    <w:p w14:paraId="25F19244" w14:textId="77777777" w:rsidR="0093214E" w:rsidRPr="00972E05" w:rsidRDefault="00A47C7F" w:rsidP="00972E05">
      <w:pPr>
        <w:pStyle w:val="Heading1"/>
        <w:ind w:left="633"/>
        <w:jc w:val="both"/>
        <w:rPr>
          <w:lang w:val="sr-Cyrl-RS"/>
        </w:rPr>
      </w:pPr>
      <w:r w:rsidRPr="00972E05">
        <w:rPr>
          <w:lang w:val="sr-Cyrl-RS"/>
        </w:rPr>
        <w:t>ПРЕДМЕТ:</w:t>
      </w:r>
      <w:r w:rsidRPr="00972E05">
        <w:rPr>
          <w:spacing w:val="-8"/>
          <w:lang w:val="sr-Cyrl-RS"/>
        </w:rPr>
        <w:t xml:space="preserve"> </w:t>
      </w:r>
      <w:r w:rsidRPr="00972E05">
        <w:rPr>
          <w:lang w:val="sr-Cyrl-RS"/>
        </w:rPr>
        <w:t>Захтев</w:t>
      </w:r>
      <w:r w:rsidRPr="00972E05">
        <w:rPr>
          <w:spacing w:val="-7"/>
          <w:lang w:val="sr-Cyrl-RS"/>
        </w:rPr>
        <w:t xml:space="preserve"> </w:t>
      </w:r>
      <w:r w:rsidRPr="00972E05">
        <w:rPr>
          <w:lang w:val="sr-Cyrl-RS"/>
        </w:rPr>
        <w:t>за</w:t>
      </w:r>
      <w:r w:rsidRPr="00972E05">
        <w:rPr>
          <w:spacing w:val="-9"/>
          <w:lang w:val="sr-Cyrl-RS"/>
        </w:rPr>
        <w:t xml:space="preserve"> </w:t>
      </w:r>
      <w:r w:rsidRPr="00972E05">
        <w:rPr>
          <w:lang w:val="sr-Cyrl-RS"/>
        </w:rPr>
        <w:t>коришћење</w:t>
      </w:r>
      <w:r w:rsidRPr="00972E05">
        <w:rPr>
          <w:spacing w:val="-10"/>
          <w:lang w:val="sr-Cyrl-RS"/>
        </w:rPr>
        <w:t xml:space="preserve"> </w:t>
      </w:r>
      <w:r w:rsidRPr="00972E05">
        <w:rPr>
          <w:lang w:val="sr-Cyrl-RS"/>
        </w:rPr>
        <w:t>архивске</w:t>
      </w:r>
      <w:r w:rsidRPr="00972E05">
        <w:rPr>
          <w:spacing w:val="-12"/>
          <w:lang w:val="sr-Cyrl-RS"/>
        </w:rPr>
        <w:t xml:space="preserve"> </w:t>
      </w:r>
      <w:r w:rsidRPr="00972E05">
        <w:rPr>
          <w:lang w:val="sr-Cyrl-RS"/>
        </w:rPr>
        <w:t>грађе</w:t>
      </w:r>
      <w:r w:rsidRPr="00972E05">
        <w:rPr>
          <w:spacing w:val="-4"/>
          <w:lang w:val="sr-Cyrl-RS"/>
        </w:rPr>
        <w:t xml:space="preserve"> </w:t>
      </w:r>
      <w:r w:rsidRPr="00972E05">
        <w:rPr>
          <w:lang w:val="sr-Cyrl-RS"/>
        </w:rPr>
        <w:t>и</w:t>
      </w:r>
      <w:r w:rsidRPr="00972E05">
        <w:rPr>
          <w:spacing w:val="-8"/>
          <w:lang w:val="sr-Cyrl-RS"/>
        </w:rPr>
        <w:t xml:space="preserve"> </w:t>
      </w:r>
      <w:r w:rsidRPr="00972E05">
        <w:rPr>
          <w:lang w:val="sr-Cyrl-RS"/>
        </w:rPr>
        <w:t>библиотечког</w:t>
      </w:r>
      <w:r w:rsidRPr="00972E05">
        <w:rPr>
          <w:spacing w:val="-12"/>
          <w:lang w:val="sr-Cyrl-RS"/>
        </w:rPr>
        <w:t xml:space="preserve"> </w:t>
      </w:r>
      <w:r w:rsidRPr="00972E05">
        <w:rPr>
          <w:lang w:val="sr-Cyrl-RS"/>
        </w:rPr>
        <w:t>материјала</w:t>
      </w:r>
    </w:p>
    <w:p w14:paraId="3F8502C9" w14:textId="77777777" w:rsidR="0093214E" w:rsidRPr="00972E05" w:rsidRDefault="0093214E" w:rsidP="00972E05">
      <w:pPr>
        <w:pStyle w:val="Textbody"/>
        <w:spacing w:before="6"/>
        <w:rPr>
          <w:b/>
          <w:sz w:val="23"/>
          <w:lang w:val="sr-Cyrl-RS"/>
        </w:rPr>
      </w:pPr>
    </w:p>
    <w:p w14:paraId="6CC8A8D1" w14:textId="77777777" w:rsidR="0093214E" w:rsidRPr="00972E05" w:rsidRDefault="00A47C7F" w:rsidP="00972E05">
      <w:pPr>
        <w:pStyle w:val="Textbody"/>
        <w:spacing w:before="1"/>
        <w:ind w:left="640" w:right="1585"/>
        <w:jc w:val="both"/>
        <w:rPr>
          <w:lang w:val="sr-Cyrl-RS"/>
        </w:rPr>
      </w:pPr>
      <w:r w:rsidRPr="00972E05">
        <w:rPr>
          <w:lang w:val="sr-Cyrl-RS"/>
        </w:rPr>
        <w:t>Молим</w:t>
      </w:r>
      <w:r w:rsidRPr="00972E05">
        <w:rPr>
          <w:spacing w:val="-6"/>
          <w:lang w:val="sr-Cyrl-RS"/>
        </w:rPr>
        <w:t xml:space="preserve"> </w:t>
      </w:r>
      <w:r w:rsidRPr="00972E05">
        <w:rPr>
          <w:lang w:val="sr-Cyrl-RS"/>
        </w:rPr>
        <w:t>да</w:t>
      </w:r>
      <w:r w:rsidRPr="00972E05">
        <w:rPr>
          <w:spacing w:val="-6"/>
          <w:lang w:val="sr-Cyrl-RS"/>
        </w:rPr>
        <w:t xml:space="preserve"> </w:t>
      </w:r>
      <w:r w:rsidRPr="00972E05">
        <w:rPr>
          <w:lang w:val="sr-Cyrl-RS"/>
        </w:rPr>
        <w:t>ми</w:t>
      </w:r>
      <w:r w:rsidRPr="00972E05">
        <w:rPr>
          <w:spacing w:val="-3"/>
          <w:lang w:val="sr-Cyrl-RS"/>
        </w:rPr>
        <w:t xml:space="preserve"> </w:t>
      </w:r>
      <w:r w:rsidRPr="00972E05">
        <w:rPr>
          <w:lang w:val="sr-Cyrl-RS"/>
        </w:rPr>
        <w:t>одобрите</w:t>
      </w:r>
      <w:r w:rsidRPr="00972E05">
        <w:rPr>
          <w:spacing w:val="-7"/>
          <w:lang w:val="sr-Cyrl-RS"/>
        </w:rPr>
        <w:t xml:space="preserve"> </w:t>
      </w:r>
      <w:r w:rsidRPr="00972E05">
        <w:rPr>
          <w:lang w:val="sr-Cyrl-RS"/>
        </w:rPr>
        <w:t>коришћење</w:t>
      </w:r>
      <w:r w:rsidRPr="00972E05">
        <w:rPr>
          <w:spacing w:val="-5"/>
          <w:lang w:val="sr-Cyrl-RS"/>
        </w:rPr>
        <w:t xml:space="preserve"> </w:t>
      </w:r>
      <w:r w:rsidRPr="00972E05">
        <w:rPr>
          <w:lang w:val="sr-Cyrl-RS"/>
        </w:rPr>
        <w:t>архивске</w:t>
      </w:r>
      <w:r w:rsidRPr="00972E05">
        <w:rPr>
          <w:spacing w:val="-9"/>
          <w:lang w:val="sr-Cyrl-RS"/>
        </w:rPr>
        <w:t xml:space="preserve"> </w:t>
      </w:r>
      <w:r w:rsidRPr="00972E05">
        <w:rPr>
          <w:lang w:val="sr-Cyrl-RS"/>
        </w:rPr>
        <w:t>грађе</w:t>
      </w:r>
      <w:r w:rsidRPr="00972E05">
        <w:rPr>
          <w:spacing w:val="-4"/>
          <w:lang w:val="sr-Cyrl-RS"/>
        </w:rPr>
        <w:t xml:space="preserve"> Државног архива</w:t>
      </w:r>
      <w:r w:rsidRPr="00972E05">
        <w:rPr>
          <w:spacing w:val="-8"/>
          <w:lang w:val="sr-Cyrl-RS"/>
        </w:rPr>
        <w:t xml:space="preserve"> </w:t>
      </w:r>
      <w:r w:rsidRPr="00972E05">
        <w:rPr>
          <w:spacing w:val="-4"/>
          <w:lang w:val="sr-Cyrl-RS"/>
        </w:rPr>
        <w:t>Србије.</w:t>
      </w:r>
    </w:p>
    <w:p w14:paraId="690144EC" w14:textId="77777777" w:rsidR="0093214E" w:rsidRPr="00972E05" w:rsidRDefault="0093214E" w:rsidP="00972E05">
      <w:pPr>
        <w:pStyle w:val="Textbody"/>
        <w:spacing w:before="1"/>
        <w:ind w:left="640" w:right="2703"/>
        <w:jc w:val="both"/>
        <w:rPr>
          <w:spacing w:val="-58"/>
          <w:lang w:val="sr-Cyrl-RS"/>
        </w:rPr>
      </w:pPr>
    </w:p>
    <w:p w14:paraId="70BDFA42" w14:textId="77777777" w:rsidR="0093214E" w:rsidRPr="00972E05" w:rsidRDefault="00A47C7F" w:rsidP="00972E05">
      <w:pPr>
        <w:pStyle w:val="Textbody"/>
        <w:spacing w:before="1"/>
        <w:ind w:left="640" w:right="2703"/>
        <w:jc w:val="both"/>
        <w:rPr>
          <w:lang w:val="sr-Cyrl-RS"/>
        </w:rPr>
      </w:pPr>
      <w:r w:rsidRPr="00972E05">
        <w:rPr>
          <w:lang w:val="sr-Cyrl-RS"/>
        </w:rPr>
        <w:t>Архивску</w:t>
      </w:r>
      <w:r w:rsidRPr="00972E05">
        <w:rPr>
          <w:spacing w:val="-8"/>
          <w:lang w:val="sr-Cyrl-RS"/>
        </w:rPr>
        <w:t xml:space="preserve"> </w:t>
      </w:r>
      <w:r w:rsidRPr="00972E05">
        <w:rPr>
          <w:lang w:val="sr-Cyrl-RS"/>
        </w:rPr>
        <w:t>грађу</w:t>
      </w:r>
      <w:r w:rsidRPr="00972E05">
        <w:rPr>
          <w:spacing w:val="-5"/>
          <w:lang w:val="sr-Cyrl-RS"/>
        </w:rPr>
        <w:t xml:space="preserve"> </w:t>
      </w:r>
      <w:r w:rsidRPr="00972E05">
        <w:rPr>
          <w:lang w:val="sr-Cyrl-RS"/>
        </w:rPr>
        <w:t>користићу у</w:t>
      </w:r>
      <w:r w:rsidRPr="00972E05">
        <w:rPr>
          <w:spacing w:val="-6"/>
          <w:lang w:val="sr-Cyrl-RS"/>
        </w:rPr>
        <w:t xml:space="preserve"> </w:t>
      </w:r>
      <w:r w:rsidRPr="00972E05">
        <w:rPr>
          <w:lang w:val="sr-Cyrl-RS"/>
        </w:rPr>
        <w:t>сврхе:</w:t>
      </w:r>
    </w:p>
    <w:p w14:paraId="43369EBA" w14:textId="77777777" w:rsidR="0093214E" w:rsidRPr="00972E05" w:rsidRDefault="00A47C7F" w:rsidP="00972E05">
      <w:pPr>
        <w:pStyle w:val="Textbody"/>
        <w:spacing w:after="240"/>
        <w:ind w:left="640" w:right="283"/>
        <w:jc w:val="both"/>
        <w:rPr>
          <w:lang w:val="sr-Cyrl-RS"/>
        </w:rPr>
      </w:pPr>
      <w:r w:rsidRPr="00972E05">
        <w:rPr>
          <w:lang w:val="sr-Cyrl-RS"/>
        </w:rPr>
        <w:t>(писање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докторске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дисертације;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магистарског,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мастер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или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дипломског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рада;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чланка;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монографије; студије; приређивања изложбе; израде родослова и друго (исписати сврху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коришћења</w:t>
      </w:r>
      <w:r w:rsidRPr="00972E05">
        <w:rPr>
          <w:spacing w:val="-2"/>
          <w:lang w:val="sr-Cyrl-RS"/>
        </w:rPr>
        <w:t xml:space="preserve"> </w:t>
      </w:r>
      <w:r w:rsidRPr="00972E05">
        <w:rPr>
          <w:lang w:val="sr-Cyrl-RS"/>
        </w:rPr>
        <w:t>архивске</w:t>
      </w:r>
      <w:r w:rsidRPr="00972E05">
        <w:rPr>
          <w:spacing w:val="-4"/>
          <w:lang w:val="sr-Cyrl-RS"/>
        </w:rPr>
        <w:t xml:space="preserve"> </w:t>
      </w:r>
      <w:r w:rsidRPr="00972E05">
        <w:rPr>
          <w:lang w:val="sr-Cyrl-RS"/>
        </w:rPr>
        <w:t>грађе)</w:t>
      </w:r>
    </w:p>
    <w:p w14:paraId="21741D04" w14:textId="637BA907" w:rsidR="0093214E" w:rsidRPr="00972E05" w:rsidRDefault="00BB474A" w:rsidP="00972E05">
      <w:pPr>
        <w:pStyle w:val="Textbody"/>
        <w:spacing w:before="10" w:after="240" w:line="276" w:lineRule="auto"/>
        <w:ind w:left="567" w:right="237"/>
        <w:rPr>
          <w:sz w:val="22"/>
        </w:rPr>
      </w:pPr>
      <w:r w:rsidRPr="00972E05">
        <w:rPr>
          <w:sz w:val="22"/>
        </w:rPr>
        <w:t>____________________________________________________________________________________</w:t>
      </w:r>
    </w:p>
    <w:p w14:paraId="7E89D4F4" w14:textId="1A10586C" w:rsidR="0093214E" w:rsidRPr="00972E05" w:rsidRDefault="00A47C7F" w:rsidP="00972E05">
      <w:pPr>
        <w:pStyle w:val="Textbody"/>
        <w:spacing w:before="122"/>
        <w:ind w:left="611"/>
        <w:jc w:val="both"/>
        <w:rPr>
          <w:lang w:val="sr-Cyrl-RS"/>
        </w:rPr>
      </w:pPr>
      <w:r w:rsidRPr="00972E05">
        <w:rPr>
          <w:lang w:val="sr-Cyrl-RS"/>
        </w:rPr>
        <w:t>Тема</w:t>
      </w:r>
      <w:r w:rsidRPr="00972E05">
        <w:rPr>
          <w:spacing w:val="-4"/>
          <w:lang w:val="sr-Cyrl-RS"/>
        </w:rPr>
        <w:t xml:space="preserve"> </w:t>
      </w:r>
      <w:r w:rsidRPr="00972E05">
        <w:rPr>
          <w:lang w:val="sr-Cyrl-RS"/>
        </w:rPr>
        <w:t>рада:</w:t>
      </w:r>
    </w:p>
    <w:p w14:paraId="001CE9C6" w14:textId="03348736" w:rsidR="00BB474A" w:rsidRPr="00972E05" w:rsidRDefault="00BB474A" w:rsidP="00972E05">
      <w:pPr>
        <w:pStyle w:val="Textbody"/>
        <w:spacing w:line="276" w:lineRule="auto"/>
        <w:ind w:left="567" w:right="237"/>
        <w:jc w:val="both"/>
      </w:pPr>
      <w:r w:rsidRPr="00972E05">
        <w:t>_____________________________________________________________________________</w:t>
      </w:r>
    </w:p>
    <w:p w14:paraId="08BB7ED1" w14:textId="77777777" w:rsidR="0093214E" w:rsidRPr="00972E05" w:rsidRDefault="0093214E" w:rsidP="00972E05">
      <w:pPr>
        <w:pStyle w:val="Textbody"/>
        <w:spacing w:before="10"/>
        <w:rPr>
          <w:sz w:val="22"/>
          <w:lang w:val="sr-Cyrl-RS"/>
        </w:rPr>
      </w:pPr>
    </w:p>
    <w:p w14:paraId="1BFCDA3D" w14:textId="1133D832" w:rsidR="0093214E" w:rsidRPr="00972E05" w:rsidRDefault="00A47C7F" w:rsidP="00972E05">
      <w:pPr>
        <w:pStyle w:val="Textbody"/>
        <w:ind w:left="611"/>
        <w:jc w:val="both"/>
        <w:rPr>
          <w:lang w:val="sr-Cyrl-RS"/>
        </w:rPr>
      </w:pPr>
      <w:r w:rsidRPr="00972E05">
        <w:rPr>
          <w:lang w:val="sr-Cyrl-RS"/>
        </w:rPr>
        <w:t>Фондови</w:t>
      </w:r>
      <w:r w:rsidRPr="00972E05">
        <w:rPr>
          <w:spacing w:val="-7"/>
          <w:lang w:val="sr-Cyrl-RS"/>
        </w:rPr>
        <w:t xml:space="preserve"> </w:t>
      </w:r>
      <w:r w:rsidRPr="00972E05">
        <w:rPr>
          <w:lang w:val="sr-Cyrl-RS"/>
        </w:rPr>
        <w:t>који</w:t>
      </w:r>
      <w:r w:rsidRPr="00972E05">
        <w:rPr>
          <w:spacing w:val="-4"/>
          <w:lang w:val="sr-Cyrl-RS"/>
        </w:rPr>
        <w:t xml:space="preserve"> </w:t>
      </w:r>
      <w:r w:rsidRPr="00972E05">
        <w:rPr>
          <w:lang w:val="sr-Cyrl-RS"/>
        </w:rPr>
        <w:t>ће</w:t>
      </w:r>
      <w:r w:rsidRPr="00972E05">
        <w:rPr>
          <w:spacing w:val="-5"/>
          <w:lang w:val="sr-Cyrl-RS"/>
        </w:rPr>
        <w:t xml:space="preserve"> </w:t>
      </w:r>
      <w:r w:rsidRPr="00972E05">
        <w:rPr>
          <w:lang w:val="sr-Cyrl-RS"/>
        </w:rPr>
        <w:t>бити</w:t>
      </w:r>
      <w:r w:rsidRPr="00972E05">
        <w:rPr>
          <w:spacing w:val="-4"/>
          <w:lang w:val="sr-Cyrl-RS"/>
        </w:rPr>
        <w:t xml:space="preserve"> </w:t>
      </w:r>
      <w:r w:rsidRPr="00972E05">
        <w:rPr>
          <w:lang w:val="sr-Cyrl-RS"/>
        </w:rPr>
        <w:t>коришћени:</w:t>
      </w:r>
    </w:p>
    <w:p w14:paraId="2106680C" w14:textId="5ED85989" w:rsidR="00BB474A" w:rsidRPr="00972E05" w:rsidRDefault="00BB474A" w:rsidP="00972E05">
      <w:pPr>
        <w:pStyle w:val="Textbody"/>
        <w:tabs>
          <w:tab w:val="left" w:pos="9781"/>
        </w:tabs>
        <w:spacing w:line="276" w:lineRule="auto"/>
        <w:ind w:left="567" w:right="237"/>
        <w:jc w:val="both"/>
      </w:pPr>
      <w:r w:rsidRPr="00972E0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26ADE6" w14:textId="77777777" w:rsidR="0093214E" w:rsidRPr="00972E05" w:rsidRDefault="00A47C7F" w:rsidP="00972E05">
      <w:pPr>
        <w:pStyle w:val="Textbody"/>
        <w:spacing w:before="193" w:line="271" w:lineRule="auto"/>
        <w:ind w:left="611" w:right="287"/>
        <w:jc w:val="both"/>
        <w:rPr>
          <w:lang w:val="sr-Cyrl-RS"/>
        </w:rPr>
      </w:pPr>
      <w:r w:rsidRPr="00972E05">
        <w:rPr>
          <w:lang w:val="sr-Cyrl-RS"/>
        </w:rPr>
        <w:t>Упознат сам са одредбама Правилника о условима и начину коришћења архивске грађе и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библиотечког материјала, односно обавезама корисника и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санкцијама</w:t>
      </w:r>
      <w:r w:rsidRPr="00972E05">
        <w:rPr>
          <w:spacing w:val="-5"/>
          <w:lang w:val="sr-Cyrl-RS"/>
        </w:rPr>
        <w:t xml:space="preserve"> </w:t>
      </w:r>
      <w:r w:rsidRPr="00972E05">
        <w:rPr>
          <w:lang w:val="sr-Cyrl-RS"/>
        </w:rPr>
        <w:t>за</w:t>
      </w:r>
      <w:r w:rsidRPr="00972E05">
        <w:rPr>
          <w:spacing w:val="-4"/>
          <w:lang w:val="sr-Cyrl-RS"/>
        </w:rPr>
        <w:t xml:space="preserve"> </w:t>
      </w:r>
      <w:r w:rsidRPr="00972E05">
        <w:rPr>
          <w:lang w:val="sr-Cyrl-RS"/>
        </w:rPr>
        <w:t>кршење</w:t>
      </w:r>
      <w:r w:rsidRPr="00972E05">
        <w:rPr>
          <w:spacing w:val="-4"/>
          <w:lang w:val="sr-Cyrl-RS"/>
        </w:rPr>
        <w:t xml:space="preserve"> </w:t>
      </w:r>
      <w:r w:rsidRPr="00972E05">
        <w:rPr>
          <w:lang w:val="sr-Cyrl-RS"/>
        </w:rPr>
        <w:t>одредаба</w:t>
      </w:r>
      <w:r w:rsidRPr="00972E05">
        <w:rPr>
          <w:spacing w:val="-4"/>
          <w:lang w:val="sr-Cyrl-RS"/>
        </w:rPr>
        <w:t xml:space="preserve"> </w:t>
      </w:r>
      <w:r w:rsidRPr="00972E05">
        <w:rPr>
          <w:lang w:val="sr-Cyrl-RS"/>
        </w:rPr>
        <w:t>Правилника.</w:t>
      </w:r>
    </w:p>
    <w:p w14:paraId="53EA4332" w14:textId="58AA8EFA" w:rsidR="0093214E" w:rsidRPr="00972E05" w:rsidRDefault="00A47C7F" w:rsidP="00972E05">
      <w:pPr>
        <w:pStyle w:val="Textbody"/>
        <w:spacing w:before="7" w:line="276" w:lineRule="auto"/>
        <w:ind w:left="611" w:right="280"/>
        <w:jc w:val="both"/>
        <w:rPr>
          <w:spacing w:val="-4"/>
          <w:lang w:val="sr-Cyrl-RS"/>
        </w:rPr>
      </w:pPr>
      <w:r w:rsidRPr="00972E05">
        <w:rPr>
          <w:lang w:val="sr-Cyrl-RS"/>
        </w:rPr>
        <w:t>Обавезујем се да ћу најмање један примерак сваке своје публикације или сепарата за чије</w:t>
      </w:r>
      <w:r w:rsidRPr="00972E05">
        <w:rPr>
          <w:spacing w:val="1"/>
          <w:lang w:val="sr-Cyrl-RS"/>
        </w:rPr>
        <w:t xml:space="preserve"> </w:t>
      </w:r>
      <w:r w:rsidRPr="00972E05">
        <w:rPr>
          <w:spacing w:val="-4"/>
          <w:lang w:val="sr-Cyrl-RS"/>
        </w:rPr>
        <w:t xml:space="preserve">писање је коришћена као извор архивска грађа </w:t>
      </w:r>
      <w:r w:rsidRPr="00972E05">
        <w:rPr>
          <w:spacing w:val="-3"/>
          <w:lang w:val="sr-Cyrl-RS"/>
        </w:rPr>
        <w:t>Државног архива Србије, предати Државном архиву Србије, као и</w:t>
      </w:r>
      <w:r w:rsidRPr="00972E05">
        <w:rPr>
          <w:spacing w:val="-57"/>
          <w:lang w:val="sr-Cyrl-RS"/>
        </w:rPr>
        <w:t xml:space="preserve"> </w:t>
      </w:r>
      <w:r w:rsidRPr="00972E05">
        <w:rPr>
          <w:lang w:val="sr-Cyrl-RS"/>
        </w:rPr>
        <w:t>да ћу за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објављивање,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излагање и јавно</w:t>
      </w:r>
      <w:r w:rsidRPr="00972E05">
        <w:rPr>
          <w:spacing w:val="1"/>
          <w:lang w:val="sr-Cyrl-RS"/>
        </w:rPr>
        <w:t xml:space="preserve"> </w:t>
      </w:r>
      <w:r w:rsidRPr="00972E05">
        <w:rPr>
          <w:lang w:val="sr-Cyrl-RS"/>
        </w:rPr>
        <w:t>представљање архивске грађе или коришћење</w:t>
      </w:r>
      <w:r w:rsidRPr="00972E05">
        <w:rPr>
          <w:spacing w:val="1"/>
          <w:lang w:val="sr-Cyrl-RS"/>
        </w:rPr>
        <w:t xml:space="preserve"> </w:t>
      </w:r>
      <w:r w:rsidRPr="00972E05">
        <w:rPr>
          <w:spacing w:val="-5"/>
          <w:lang w:val="sr-Cyrl-RS"/>
        </w:rPr>
        <w:t>архивске</w:t>
      </w:r>
      <w:r w:rsidRPr="00972E05">
        <w:rPr>
          <w:spacing w:val="-13"/>
          <w:lang w:val="sr-Cyrl-RS"/>
        </w:rPr>
        <w:t xml:space="preserve"> </w:t>
      </w:r>
      <w:r w:rsidRPr="00972E05">
        <w:rPr>
          <w:spacing w:val="-4"/>
          <w:lang w:val="sr-Cyrl-RS"/>
        </w:rPr>
        <w:t>грађе</w:t>
      </w:r>
      <w:r w:rsidRPr="00972E05">
        <w:rPr>
          <w:spacing w:val="-9"/>
          <w:lang w:val="sr-Cyrl-RS"/>
        </w:rPr>
        <w:t xml:space="preserve"> </w:t>
      </w:r>
      <w:r w:rsidRPr="00972E05">
        <w:rPr>
          <w:spacing w:val="-4"/>
          <w:lang w:val="sr-Cyrl-RS"/>
        </w:rPr>
        <w:t>у</w:t>
      </w:r>
      <w:r w:rsidRPr="00972E05">
        <w:rPr>
          <w:spacing w:val="-14"/>
          <w:lang w:val="sr-Cyrl-RS"/>
        </w:rPr>
        <w:t xml:space="preserve"> </w:t>
      </w:r>
      <w:r w:rsidRPr="00972E05">
        <w:rPr>
          <w:spacing w:val="-4"/>
          <w:lang w:val="sr-Cyrl-RS"/>
        </w:rPr>
        <w:t>комерцијалне</w:t>
      </w:r>
      <w:r w:rsidRPr="00972E05">
        <w:rPr>
          <w:spacing w:val="-15"/>
          <w:lang w:val="sr-Cyrl-RS"/>
        </w:rPr>
        <w:t xml:space="preserve"> </w:t>
      </w:r>
      <w:r w:rsidRPr="00972E05">
        <w:rPr>
          <w:spacing w:val="-4"/>
          <w:lang w:val="sr-Cyrl-RS"/>
        </w:rPr>
        <w:t>сврхе</w:t>
      </w:r>
      <w:r w:rsidRPr="00972E05">
        <w:rPr>
          <w:spacing w:val="-16"/>
          <w:lang w:val="sr-Cyrl-RS"/>
        </w:rPr>
        <w:t xml:space="preserve"> </w:t>
      </w:r>
      <w:r w:rsidRPr="00972E05">
        <w:rPr>
          <w:spacing w:val="-4"/>
          <w:lang w:val="sr-Cyrl-RS"/>
        </w:rPr>
        <w:t>прибавити</w:t>
      </w:r>
      <w:r w:rsidRPr="00972E05">
        <w:rPr>
          <w:spacing w:val="-11"/>
          <w:lang w:val="sr-Cyrl-RS"/>
        </w:rPr>
        <w:t xml:space="preserve"> </w:t>
      </w:r>
      <w:r w:rsidRPr="00972E05">
        <w:rPr>
          <w:spacing w:val="-4"/>
          <w:lang w:val="sr-Cyrl-RS"/>
        </w:rPr>
        <w:t>сагласност</w:t>
      </w:r>
      <w:r w:rsidRPr="00972E05">
        <w:rPr>
          <w:spacing w:val="-12"/>
          <w:lang w:val="sr-Cyrl-RS"/>
        </w:rPr>
        <w:t xml:space="preserve"> </w:t>
      </w:r>
      <w:r w:rsidRPr="00972E05">
        <w:rPr>
          <w:spacing w:val="-4"/>
          <w:lang w:val="sr-Cyrl-RS"/>
        </w:rPr>
        <w:t>директора</w:t>
      </w:r>
      <w:r w:rsidRPr="00972E05">
        <w:rPr>
          <w:spacing w:val="-12"/>
          <w:lang w:val="sr-Cyrl-RS"/>
        </w:rPr>
        <w:t xml:space="preserve"> Државног а</w:t>
      </w:r>
      <w:r w:rsidRPr="00972E05">
        <w:rPr>
          <w:spacing w:val="-4"/>
          <w:lang w:val="sr-Cyrl-RS"/>
        </w:rPr>
        <w:t>рхива</w:t>
      </w:r>
      <w:r w:rsidRPr="00972E05">
        <w:rPr>
          <w:spacing w:val="-16"/>
          <w:lang w:val="sr-Cyrl-RS"/>
        </w:rPr>
        <w:t xml:space="preserve"> </w:t>
      </w:r>
      <w:r w:rsidRPr="00972E05">
        <w:rPr>
          <w:spacing w:val="-4"/>
          <w:lang w:val="sr-Cyrl-RS"/>
        </w:rPr>
        <w:t>Србије.</w:t>
      </w:r>
    </w:p>
    <w:p w14:paraId="223BEE4E" w14:textId="77777777" w:rsidR="004611FD" w:rsidRPr="00972E05" w:rsidRDefault="004611FD" w:rsidP="00972E05">
      <w:pPr>
        <w:pStyle w:val="Textbody"/>
        <w:spacing w:before="7" w:line="276" w:lineRule="auto"/>
        <w:ind w:left="611" w:right="280"/>
        <w:jc w:val="both"/>
        <w:rPr>
          <w:lang w:val="sr-Cyrl-RS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5528"/>
      </w:tblGrid>
      <w:tr w:rsidR="00972E05" w:rsidRPr="00972E05" w14:paraId="28F8B671" w14:textId="77777777" w:rsidTr="0063328A">
        <w:trPr>
          <w:trHeight w:val="397"/>
        </w:trPr>
        <w:tc>
          <w:tcPr>
            <w:tcW w:w="3402" w:type="dxa"/>
          </w:tcPr>
          <w:p w14:paraId="22F23366" w14:textId="7487B570" w:rsidR="004611FD" w:rsidRPr="00972E05" w:rsidRDefault="004611FD" w:rsidP="00972E05">
            <w:pPr>
              <w:pStyle w:val="Standard"/>
              <w:tabs>
                <w:tab w:val="left" w:pos="5215"/>
              </w:tabs>
            </w:pPr>
            <w:proofErr w:type="spellStart"/>
            <w:r w:rsidRPr="00972E05">
              <w:t>Београд</w:t>
            </w:r>
            <w:proofErr w:type="spellEnd"/>
            <w:r w:rsidRPr="00972E05">
              <w:t xml:space="preserve">, </w:t>
            </w:r>
            <w:proofErr w:type="spellStart"/>
            <w:r w:rsidRPr="00972E05">
              <w:t>Центaр</w:t>
            </w:r>
            <w:proofErr w:type="spellEnd"/>
            <w:r w:rsidRPr="00972E05">
              <w:t xml:space="preserve"> </w:t>
            </w:r>
            <w:proofErr w:type="spellStart"/>
            <w:r w:rsidRPr="00972E05">
              <w:t>за</w:t>
            </w:r>
            <w:proofErr w:type="spellEnd"/>
            <w:r w:rsidRPr="00972E05">
              <w:t xml:space="preserve"> </w:t>
            </w:r>
            <w:proofErr w:type="spellStart"/>
            <w:r w:rsidRPr="00972E05">
              <w:t>информације</w:t>
            </w:r>
            <w:proofErr w:type="spellEnd"/>
          </w:p>
        </w:tc>
        <w:tc>
          <w:tcPr>
            <w:tcW w:w="284" w:type="dxa"/>
          </w:tcPr>
          <w:p w14:paraId="40AAA3DD" w14:textId="77777777" w:rsidR="004611FD" w:rsidRPr="00972E05" w:rsidRDefault="004611FD" w:rsidP="00972E05">
            <w:pPr>
              <w:pStyle w:val="Standard"/>
              <w:rPr>
                <w:lang w:val="sr-Cyrl-RS"/>
              </w:rPr>
            </w:pPr>
          </w:p>
        </w:tc>
        <w:tc>
          <w:tcPr>
            <w:tcW w:w="5528" w:type="dxa"/>
          </w:tcPr>
          <w:p w14:paraId="6D5D2246" w14:textId="203F8575" w:rsidR="004611FD" w:rsidRPr="00972E05" w:rsidRDefault="004611FD" w:rsidP="00972E05">
            <w:pPr>
              <w:pStyle w:val="Standard"/>
              <w:rPr>
                <w:lang w:val="sr-Cyrl-RS"/>
              </w:rPr>
            </w:pPr>
            <w:r w:rsidRPr="00972E05">
              <w:rPr>
                <w:lang w:val="sr-Cyrl-RS"/>
              </w:rPr>
              <w:t>Подносилац захтева (корисник)</w:t>
            </w:r>
          </w:p>
        </w:tc>
      </w:tr>
      <w:tr w:rsidR="00972E05" w:rsidRPr="00972E05" w14:paraId="242BFE8B" w14:textId="77777777" w:rsidTr="0063328A">
        <w:trPr>
          <w:trHeight w:val="397"/>
        </w:trPr>
        <w:tc>
          <w:tcPr>
            <w:tcW w:w="3402" w:type="dxa"/>
          </w:tcPr>
          <w:p w14:paraId="79821394" w14:textId="77777777" w:rsidR="004611FD" w:rsidRPr="00972E05" w:rsidRDefault="004611FD" w:rsidP="00972E05">
            <w:pPr>
              <w:pStyle w:val="Standard"/>
              <w:tabs>
                <w:tab w:val="left" w:pos="5215"/>
              </w:tabs>
            </w:pPr>
          </w:p>
        </w:tc>
        <w:tc>
          <w:tcPr>
            <w:tcW w:w="284" w:type="dxa"/>
          </w:tcPr>
          <w:p w14:paraId="0E36095B" w14:textId="77777777" w:rsidR="004611FD" w:rsidRPr="00972E05" w:rsidRDefault="004611FD" w:rsidP="00972E05">
            <w:pPr>
              <w:pStyle w:val="Standard"/>
              <w:rPr>
                <w:lang w:val="sr-Cyrl-RS"/>
              </w:rPr>
            </w:pPr>
          </w:p>
        </w:tc>
        <w:tc>
          <w:tcPr>
            <w:tcW w:w="5528" w:type="dxa"/>
          </w:tcPr>
          <w:p w14:paraId="4A11B3D0" w14:textId="0BF31EC9" w:rsidR="004611FD" w:rsidRPr="00972E05" w:rsidRDefault="004611FD" w:rsidP="00972E05">
            <w:pPr>
              <w:pStyle w:val="Standard"/>
              <w:rPr>
                <w:lang w:val="sr-Cyrl-RS"/>
              </w:rPr>
            </w:pPr>
            <w:r w:rsidRPr="00972E05">
              <w:rPr>
                <w:lang w:val="sr-Cyrl-RS"/>
              </w:rPr>
              <w:t>Име и презиме (штампаним словима):</w:t>
            </w:r>
          </w:p>
        </w:tc>
      </w:tr>
      <w:tr w:rsidR="00972E05" w:rsidRPr="00972E05" w14:paraId="0D6662A9" w14:textId="77777777" w:rsidTr="0063328A">
        <w:trPr>
          <w:trHeight w:val="397"/>
        </w:trPr>
        <w:tc>
          <w:tcPr>
            <w:tcW w:w="3402" w:type="dxa"/>
            <w:tcBorders>
              <w:bottom w:val="single" w:sz="4" w:space="0" w:color="auto"/>
            </w:tcBorders>
          </w:tcPr>
          <w:p w14:paraId="1A87C9B1" w14:textId="77777777" w:rsidR="004611FD" w:rsidRPr="00972E05" w:rsidRDefault="004611FD" w:rsidP="00972E05">
            <w:pPr>
              <w:pStyle w:val="Standard"/>
              <w:tabs>
                <w:tab w:val="left" w:pos="5215"/>
              </w:tabs>
            </w:pPr>
          </w:p>
        </w:tc>
        <w:tc>
          <w:tcPr>
            <w:tcW w:w="284" w:type="dxa"/>
          </w:tcPr>
          <w:p w14:paraId="66514C1D" w14:textId="77777777" w:rsidR="004611FD" w:rsidRPr="00972E05" w:rsidRDefault="004611FD" w:rsidP="00972E05">
            <w:pPr>
              <w:pStyle w:val="Standard"/>
              <w:rPr>
                <w:lang w:val="sr-Cyrl-RS"/>
              </w:rPr>
            </w:pPr>
          </w:p>
        </w:tc>
        <w:tc>
          <w:tcPr>
            <w:tcW w:w="5528" w:type="dxa"/>
          </w:tcPr>
          <w:p w14:paraId="57E1D2F2" w14:textId="77777777" w:rsidR="004611FD" w:rsidRPr="00972E05" w:rsidRDefault="004611FD" w:rsidP="00972E05">
            <w:pPr>
              <w:pStyle w:val="Standard"/>
              <w:rPr>
                <w:lang w:val="sr-Cyrl-RS"/>
              </w:rPr>
            </w:pPr>
          </w:p>
        </w:tc>
      </w:tr>
      <w:tr w:rsidR="00972E05" w:rsidRPr="00972E05" w14:paraId="66B71035" w14:textId="77777777" w:rsidTr="0063328A">
        <w:trPr>
          <w:trHeight w:val="397"/>
        </w:trPr>
        <w:tc>
          <w:tcPr>
            <w:tcW w:w="3402" w:type="dxa"/>
            <w:tcBorders>
              <w:top w:val="single" w:sz="4" w:space="0" w:color="auto"/>
            </w:tcBorders>
          </w:tcPr>
          <w:p w14:paraId="7294752B" w14:textId="77777777" w:rsidR="004611FD" w:rsidRPr="00972E05" w:rsidRDefault="004611FD" w:rsidP="00972E05">
            <w:pPr>
              <w:pStyle w:val="Standard"/>
              <w:tabs>
                <w:tab w:val="left" w:pos="5215"/>
              </w:tabs>
            </w:pPr>
          </w:p>
        </w:tc>
        <w:tc>
          <w:tcPr>
            <w:tcW w:w="284" w:type="dxa"/>
          </w:tcPr>
          <w:p w14:paraId="445FF90B" w14:textId="77777777" w:rsidR="004611FD" w:rsidRPr="00972E05" w:rsidRDefault="004611FD" w:rsidP="00972E05">
            <w:pPr>
              <w:pStyle w:val="Standard"/>
              <w:rPr>
                <w:lang w:val="sr-Cyrl-RS"/>
              </w:rPr>
            </w:pPr>
          </w:p>
        </w:tc>
        <w:tc>
          <w:tcPr>
            <w:tcW w:w="5528" w:type="dxa"/>
          </w:tcPr>
          <w:p w14:paraId="30E1EFBE" w14:textId="4B7F506B" w:rsidR="004611FD" w:rsidRPr="00972E05" w:rsidRDefault="004611FD" w:rsidP="00972E05">
            <w:pPr>
              <w:pStyle w:val="Standard"/>
              <w:tabs>
                <w:tab w:val="left" w:pos="4642"/>
              </w:tabs>
              <w:rPr>
                <w:lang w:val="sr-Cyrl-RS"/>
              </w:rPr>
            </w:pPr>
            <w:r w:rsidRPr="00972E05">
              <w:rPr>
                <w:lang w:val="sr-Cyrl-RS"/>
              </w:rPr>
              <w:t>Занимање:</w:t>
            </w:r>
          </w:p>
        </w:tc>
      </w:tr>
      <w:tr w:rsidR="00972E05" w:rsidRPr="00972E05" w14:paraId="5D8FE406" w14:textId="77777777" w:rsidTr="0063328A">
        <w:trPr>
          <w:trHeight w:val="397"/>
        </w:trPr>
        <w:tc>
          <w:tcPr>
            <w:tcW w:w="3402" w:type="dxa"/>
          </w:tcPr>
          <w:p w14:paraId="7F6C3C85" w14:textId="77777777" w:rsidR="004611FD" w:rsidRPr="00972E05" w:rsidRDefault="004611FD" w:rsidP="00972E05">
            <w:pPr>
              <w:pStyle w:val="Standard"/>
              <w:tabs>
                <w:tab w:val="left" w:pos="5215"/>
              </w:tabs>
            </w:pPr>
          </w:p>
        </w:tc>
        <w:tc>
          <w:tcPr>
            <w:tcW w:w="284" w:type="dxa"/>
          </w:tcPr>
          <w:p w14:paraId="765ABAAA" w14:textId="77777777" w:rsidR="004611FD" w:rsidRPr="00972E05" w:rsidRDefault="004611FD" w:rsidP="00972E05">
            <w:pPr>
              <w:pStyle w:val="Standard"/>
              <w:rPr>
                <w:lang w:val="sr-Cyrl-RS"/>
              </w:rPr>
            </w:pPr>
          </w:p>
        </w:tc>
        <w:tc>
          <w:tcPr>
            <w:tcW w:w="5528" w:type="dxa"/>
          </w:tcPr>
          <w:p w14:paraId="11B811CF" w14:textId="51B68173" w:rsidR="004611FD" w:rsidRPr="00972E05" w:rsidRDefault="004611FD" w:rsidP="00972E05">
            <w:pPr>
              <w:pStyle w:val="Standard"/>
              <w:rPr>
                <w:lang w:val="sr-Cyrl-RS"/>
              </w:rPr>
            </w:pPr>
            <w:r w:rsidRPr="00972E05">
              <w:rPr>
                <w:lang w:val="sr-Cyrl-RS"/>
              </w:rPr>
              <w:t>Број личне карте или путне исправе:</w:t>
            </w:r>
          </w:p>
        </w:tc>
      </w:tr>
      <w:tr w:rsidR="00972E05" w:rsidRPr="00972E05" w14:paraId="484C01A9" w14:textId="77777777" w:rsidTr="0063328A">
        <w:trPr>
          <w:trHeight w:val="397"/>
        </w:trPr>
        <w:tc>
          <w:tcPr>
            <w:tcW w:w="3402" w:type="dxa"/>
          </w:tcPr>
          <w:p w14:paraId="033C2FDA" w14:textId="77777777" w:rsidR="004611FD" w:rsidRPr="00972E05" w:rsidRDefault="004611FD" w:rsidP="00972E05">
            <w:pPr>
              <w:pStyle w:val="Standard"/>
              <w:tabs>
                <w:tab w:val="left" w:pos="5215"/>
              </w:tabs>
            </w:pPr>
          </w:p>
        </w:tc>
        <w:tc>
          <w:tcPr>
            <w:tcW w:w="284" w:type="dxa"/>
          </w:tcPr>
          <w:p w14:paraId="37047498" w14:textId="77777777" w:rsidR="004611FD" w:rsidRPr="00972E05" w:rsidRDefault="004611FD" w:rsidP="00972E05">
            <w:pPr>
              <w:pStyle w:val="Standard"/>
              <w:rPr>
                <w:lang w:val="sr-Cyrl-RS"/>
              </w:rPr>
            </w:pPr>
          </w:p>
        </w:tc>
        <w:tc>
          <w:tcPr>
            <w:tcW w:w="5528" w:type="dxa"/>
          </w:tcPr>
          <w:p w14:paraId="40F9C01D" w14:textId="425685D9" w:rsidR="004611FD" w:rsidRPr="00972E05" w:rsidRDefault="004611FD" w:rsidP="00972E05">
            <w:pPr>
              <w:pStyle w:val="Standard"/>
              <w:rPr>
                <w:lang w:val="sr-Cyrl-RS"/>
              </w:rPr>
            </w:pPr>
            <w:r w:rsidRPr="00972E05">
              <w:rPr>
                <w:lang w:val="sr-Cyrl-RS"/>
              </w:rPr>
              <w:t>Адреса:</w:t>
            </w:r>
          </w:p>
        </w:tc>
      </w:tr>
      <w:tr w:rsidR="00972E05" w:rsidRPr="00972E05" w14:paraId="1809E435" w14:textId="77777777" w:rsidTr="0063328A">
        <w:trPr>
          <w:trHeight w:val="397"/>
        </w:trPr>
        <w:tc>
          <w:tcPr>
            <w:tcW w:w="3402" w:type="dxa"/>
          </w:tcPr>
          <w:p w14:paraId="2B816181" w14:textId="77777777" w:rsidR="004611FD" w:rsidRPr="00972E05" w:rsidRDefault="004611FD" w:rsidP="00972E05">
            <w:pPr>
              <w:pStyle w:val="Standard"/>
              <w:tabs>
                <w:tab w:val="left" w:pos="5215"/>
              </w:tabs>
            </w:pPr>
          </w:p>
        </w:tc>
        <w:tc>
          <w:tcPr>
            <w:tcW w:w="284" w:type="dxa"/>
          </w:tcPr>
          <w:p w14:paraId="1D864F9B" w14:textId="77777777" w:rsidR="004611FD" w:rsidRPr="00972E05" w:rsidRDefault="004611FD" w:rsidP="00972E05">
            <w:pPr>
              <w:pStyle w:val="Standard"/>
              <w:rPr>
                <w:lang w:val="sr-Cyrl-RS"/>
              </w:rPr>
            </w:pPr>
          </w:p>
        </w:tc>
        <w:tc>
          <w:tcPr>
            <w:tcW w:w="5528" w:type="dxa"/>
          </w:tcPr>
          <w:p w14:paraId="44A8BA8F" w14:textId="69C68242" w:rsidR="004611FD" w:rsidRPr="00972E05" w:rsidRDefault="004611FD" w:rsidP="00972E05">
            <w:pPr>
              <w:pStyle w:val="Standard"/>
              <w:rPr>
                <w:lang w:val="sr-Cyrl-RS"/>
              </w:rPr>
            </w:pPr>
            <w:r w:rsidRPr="00972E05">
              <w:rPr>
                <w:lang w:val="sr-Cyrl-RS"/>
              </w:rPr>
              <w:t>Телефон:</w:t>
            </w:r>
          </w:p>
        </w:tc>
      </w:tr>
      <w:tr w:rsidR="00972E05" w:rsidRPr="00972E05" w14:paraId="07002339" w14:textId="77777777" w:rsidTr="0063328A">
        <w:trPr>
          <w:trHeight w:val="397"/>
        </w:trPr>
        <w:tc>
          <w:tcPr>
            <w:tcW w:w="3402" w:type="dxa"/>
          </w:tcPr>
          <w:p w14:paraId="4E44186F" w14:textId="77777777" w:rsidR="004611FD" w:rsidRPr="00972E05" w:rsidRDefault="004611FD" w:rsidP="00972E05">
            <w:pPr>
              <w:pStyle w:val="Standard"/>
              <w:tabs>
                <w:tab w:val="left" w:pos="5215"/>
              </w:tabs>
            </w:pPr>
          </w:p>
        </w:tc>
        <w:tc>
          <w:tcPr>
            <w:tcW w:w="284" w:type="dxa"/>
          </w:tcPr>
          <w:p w14:paraId="256A43AD" w14:textId="77777777" w:rsidR="004611FD" w:rsidRPr="00972E05" w:rsidRDefault="004611FD" w:rsidP="00972E05">
            <w:pPr>
              <w:pStyle w:val="Standard"/>
              <w:rPr>
                <w:lang w:val="sr-Cyrl-RS"/>
              </w:rPr>
            </w:pPr>
          </w:p>
        </w:tc>
        <w:tc>
          <w:tcPr>
            <w:tcW w:w="5528" w:type="dxa"/>
          </w:tcPr>
          <w:p w14:paraId="78B30628" w14:textId="3ED03BF7" w:rsidR="004611FD" w:rsidRPr="00972E05" w:rsidRDefault="004611FD" w:rsidP="00972E05">
            <w:pPr>
              <w:pStyle w:val="Standard"/>
              <w:rPr>
                <w:lang w:val="sr-Cyrl-RS"/>
              </w:rPr>
            </w:pPr>
            <w:r w:rsidRPr="00972E05">
              <w:rPr>
                <w:lang w:val="sr-Cyrl-RS"/>
              </w:rPr>
              <w:t>E-mail:</w:t>
            </w:r>
          </w:p>
        </w:tc>
      </w:tr>
      <w:tr w:rsidR="004611FD" w:rsidRPr="00972E05" w14:paraId="2C0C8AC0" w14:textId="77777777" w:rsidTr="0063328A">
        <w:trPr>
          <w:trHeight w:val="397"/>
        </w:trPr>
        <w:tc>
          <w:tcPr>
            <w:tcW w:w="3402" w:type="dxa"/>
          </w:tcPr>
          <w:p w14:paraId="26CAF0E9" w14:textId="77777777" w:rsidR="004611FD" w:rsidRPr="00972E05" w:rsidRDefault="004611FD" w:rsidP="00972E05">
            <w:pPr>
              <w:pStyle w:val="Standard"/>
              <w:tabs>
                <w:tab w:val="left" w:pos="5215"/>
              </w:tabs>
            </w:pPr>
          </w:p>
        </w:tc>
        <w:tc>
          <w:tcPr>
            <w:tcW w:w="284" w:type="dxa"/>
          </w:tcPr>
          <w:p w14:paraId="5288F2C2" w14:textId="77777777" w:rsidR="004611FD" w:rsidRPr="00972E05" w:rsidRDefault="004611FD" w:rsidP="00972E05">
            <w:pPr>
              <w:pStyle w:val="Standard"/>
              <w:rPr>
                <w:lang w:val="sr-Cyrl-RS"/>
              </w:rPr>
            </w:pPr>
          </w:p>
        </w:tc>
        <w:tc>
          <w:tcPr>
            <w:tcW w:w="5528" w:type="dxa"/>
          </w:tcPr>
          <w:p w14:paraId="6AD5EDB1" w14:textId="05BD1DCA" w:rsidR="004611FD" w:rsidRPr="00972E05" w:rsidRDefault="004611FD" w:rsidP="00972E05">
            <w:pPr>
              <w:pStyle w:val="Standard"/>
              <w:rPr>
                <w:lang w:val="sr-Cyrl-RS"/>
              </w:rPr>
            </w:pPr>
            <w:r w:rsidRPr="00972E05">
              <w:rPr>
                <w:lang w:val="sr-Cyrl-RS"/>
              </w:rPr>
              <w:t>Својеручни потпис:</w:t>
            </w:r>
          </w:p>
        </w:tc>
      </w:tr>
    </w:tbl>
    <w:p w14:paraId="3AB56C17" w14:textId="77777777" w:rsidR="0093214E" w:rsidRPr="00972E05" w:rsidRDefault="0093214E" w:rsidP="00972E05">
      <w:pPr>
        <w:pStyle w:val="Standard"/>
        <w:spacing w:before="3"/>
        <w:ind w:left="4711"/>
        <w:rPr>
          <w:lang w:val="sr-Cyrl-RS"/>
        </w:rPr>
      </w:pPr>
    </w:p>
    <w:p w14:paraId="5D0094B5" w14:textId="77777777" w:rsidR="0093214E" w:rsidRPr="00972E05" w:rsidRDefault="00A47C7F" w:rsidP="00972E05">
      <w:pPr>
        <w:pStyle w:val="Standard"/>
        <w:spacing w:before="3"/>
        <w:ind w:left="4711"/>
        <w:rPr>
          <w:lang w:val="sr-Cyrl-RS"/>
        </w:rPr>
      </w:pPr>
      <w:r w:rsidRPr="00972E05">
        <w:rPr>
          <w:lang w:val="sr-Cyrl-RS"/>
        </w:rPr>
        <w:t>Потпис запосленог који је извршио проверу података</w:t>
      </w:r>
    </w:p>
    <w:p w14:paraId="025541A8" w14:textId="36FC6773" w:rsidR="0093214E" w:rsidRPr="00972E05" w:rsidRDefault="00A47C7F" w:rsidP="008F6575">
      <w:pPr>
        <w:pStyle w:val="Standard"/>
        <w:spacing w:before="3"/>
        <w:ind w:left="4711"/>
      </w:pPr>
      <w:r w:rsidRPr="00972E05">
        <w:rPr>
          <w:lang w:val="sr-Cyrl-RS"/>
        </w:rPr>
        <w:t xml:space="preserve">       на основу личне карте или путне исправе:</w:t>
      </w:r>
    </w:p>
    <w:sectPr w:rsidR="0093214E" w:rsidRPr="00972E05" w:rsidSect="008F6575">
      <w:footerReference w:type="default" r:id="rId8"/>
      <w:pgSz w:w="11920" w:h="16850"/>
      <w:pgMar w:top="1040" w:right="840" w:bottom="280" w:left="9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D15C" w14:textId="77777777" w:rsidR="00B57BC8" w:rsidRDefault="00B57BC8">
      <w:r>
        <w:separator/>
      </w:r>
    </w:p>
  </w:endnote>
  <w:endnote w:type="continuationSeparator" w:id="0">
    <w:p w14:paraId="30FEC277" w14:textId="77777777" w:rsidR="00B57BC8" w:rsidRDefault="00B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BE45" w14:textId="77777777" w:rsidR="00FE6C01" w:rsidRDefault="00B57BC8">
    <w:pPr>
      <w:pStyle w:val="Textbody"/>
      <w:spacing w:line="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85CA" w14:textId="77777777" w:rsidR="00B57BC8" w:rsidRDefault="00B57BC8">
      <w:r>
        <w:rPr>
          <w:color w:val="000000"/>
        </w:rPr>
        <w:separator/>
      </w:r>
    </w:p>
  </w:footnote>
  <w:footnote w:type="continuationSeparator" w:id="0">
    <w:p w14:paraId="2A57C6D7" w14:textId="77777777" w:rsidR="00B57BC8" w:rsidRDefault="00B5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669"/>
    <w:multiLevelType w:val="hybridMultilevel"/>
    <w:tmpl w:val="240E8138"/>
    <w:lvl w:ilvl="0" w:tplc="22D0E7E6">
      <w:start w:val="1"/>
      <w:numFmt w:val="decimal"/>
      <w:lvlText w:val="%1)"/>
      <w:lvlJc w:val="left"/>
      <w:pPr>
        <w:ind w:left="5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91" w:hanging="360"/>
      </w:pPr>
    </w:lvl>
    <w:lvl w:ilvl="2" w:tplc="0409001B" w:tentative="1">
      <w:start w:val="1"/>
      <w:numFmt w:val="lowerRoman"/>
      <w:lvlText w:val="%3."/>
      <w:lvlJc w:val="right"/>
      <w:pPr>
        <w:ind w:left="6811" w:hanging="180"/>
      </w:pPr>
    </w:lvl>
    <w:lvl w:ilvl="3" w:tplc="0409000F" w:tentative="1">
      <w:start w:val="1"/>
      <w:numFmt w:val="decimal"/>
      <w:lvlText w:val="%4."/>
      <w:lvlJc w:val="left"/>
      <w:pPr>
        <w:ind w:left="7531" w:hanging="360"/>
      </w:pPr>
    </w:lvl>
    <w:lvl w:ilvl="4" w:tplc="04090019" w:tentative="1">
      <w:start w:val="1"/>
      <w:numFmt w:val="lowerLetter"/>
      <w:lvlText w:val="%5."/>
      <w:lvlJc w:val="left"/>
      <w:pPr>
        <w:ind w:left="8251" w:hanging="360"/>
      </w:pPr>
    </w:lvl>
    <w:lvl w:ilvl="5" w:tplc="0409001B" w:tentative="1">
      <w:start w:val="1"/>
      <w:numFmt w:val="lowerRoman"/>
      <w:lvlText w:val="%6."/>
      <w:lvlJc w:val="right"/>
      <w:pPr>
        <w:ind w:left="8971" w:hanging="180"/>
      </w:pPr>
    </w:lvl>
    <w:lvl w:ilvl="6" w:tplc="0409000F" w:tentative="1">
      <w:start w:val="1"/>
      <w:numFmt w:val="decimal"/>
      <w:lvlText w:val="%7."/>
      <w:lvlJc w:val="left"/>
      <w:pPr>
        <w:ind w:left="9691" w:hanging="360"/>
      </w:pPr>
    </w:lvl>
    <w:lvl w:ilvl="7" w:tplc="04090019" w:tentative="1">
      <w:start w:val="1"/>
      <w:numFmt w:val="lowerLetter"/>
      <w:lvlText w:val="%8."/>
      <w:lvlJc w:val="left"/>
      <w:pPr>
        <w:ind w:left="10411" w:hanging="360"/>
      </w:pPr>
    </w:lvl>
    <w:lvl w:ilvl="8" w:tplc="0409001B" w:tentative="1">
      <w:start w:val="1"/>
      <w:numFmt w:val="lowerRoman"/>
      <w:lvlText w:val="%9."/>
      <w:lvlJc w:val="right"/>
      <w:pPr>
        <w:ind w:left="11131" w:hanging="180"/>
      </w:pPr>
    </w:lvl>
  </w:abstractNum>
  <w:abstractNum w:abstractNumId="1" w15:restartNumberingAfterBreak="0">
    <w:nsid w:val="213105E7"/>
    <w:multiLevelType w:val="multilevel"/>
    <w:tmpl w:val="F0408E5A"/>
    <w:styleLink w:val="WWNum1"/>
    <w:lvl w:ilvl="0">
      <w:start w:val="1"/>
      <w:numFmt w:val="decimal"/>
      <w:lvlText w:val="%1."/>
      <w:lvlJc w:val="left"/>
      <w:pPr>
        <w:ind w:left="453" w:hanging="24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933" w:hanging="36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293" w:hanging="360"/>
      </w:pPr>
    </w:lvl>
    <w:lvl w:ilvl="3">
      <w:start w:val="1"/>
      <w:numFmt w:val="decimal"/>
      <w:lvlText w:val="%1.%2.%3.%4)"/>
      <w:lvlJc w:val="left"/>
      <w:pPr>
        <w:ind w:left="5011" w:hanging="262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5753" w:hanging="262"/>
      </w:pPr>
      <w:rPr>
        <w:lang w:eastAsia="en-US" w:bidi="ar-SA"/>
      </w:rPr>
    </w:lvl>
    <w:lvl w:ilvl="5">
      <w:numFmt w:val="bullet"/>
      <w:lvlText w:val="•"/>
      <w:lvlJc w:val="left"/>
      <w:pPr>
        <w:ind w:left="6486" w:hanging="262"/>
      </w:pPr>
      <w:rPr>
        <w:lang w:eastAsia="en-US" w:bidi="ar-SA"/>
      </w:rPr>
    </w:lvl>
    <w:lvl w:ilvl="6">
      <w:numFmt w:val="bullet"/>
      <w:lvlText w:val="•"/>
      <w:lvlJc w:val="left"/>
      <w:pPr>
        <w:ind w:left="7219" w:hanging="262"/>
      </w:pPr>
      <w:rPr>
        <w:lang w:eastAsia="en-US" w:bidi="ar-SA"/>
      </w:rPr>
    </w:lvl>
    <w:lvl w:ilvl="7">
      <w:numFmt w:val="bullet"/>
      <w:lvlText w:val="•"/>
      <w:lvlJc w:val="left"/>
      <w:pPr>
        <w:ind w:left="7952" w:hanging="262"/>
      </w:pPr>
      <w:rPr>
        <w:lang w:eastAsia="en-US" w:bidi="ar-SA"/>
      </w:rPr>
    </w:lvl>
    <w:lvl w:ilvl="8">
      <w:numFmt w:val="bullet"/>
      <w:lvlText w:val="•"/>
      <w:lvlJc w:val="left"/>
      <w:pPr>
        <w:ind w:left="8685" w:hanging="262"/>
      </w:pPr>
      <w:rPr>
        <w:lang w:eastAsia="en-US" w:bidi="ar-SA"/>
      </w:rPr>
    </w:lvl>
  </w:abstractNum>
  <w:abstractNum w:abstractNumId="2" w15:restartNumberingAfterBreak="0">
    <w:nsid w:val="2CC378FF"/>
    <w:multiLevelType w:val="multilevel"/>
    <w:tmpl w:val="5C56DC44"/>
    <w:styleLink w:val="WWNum5"/>
    <w:lvl w:ilvl="0">
      <w:start w:val="1"/>
      <w:numFmt w:val="decimal"/>
      <w:lvlText w:val="%1)"/>
      <w:lvlJc w:val="left"/>
      <w:pPr>
        <w:ind w:left="1293" w:hanging="360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185" w:hanging="360"/>
      </w:pPr>
      <w:rPr>
        <w:lang w:eastAsia="en-US" w:bidi="ar-SA"/>
      </w:rPr>
    </w:lvl>
    <w:lvl w:ilvl="2">
      <w:numFmt w:val="bullet"/>
      <w:lvlText w:val="•"/>
      <w:lvlJc w:val="left"/>
      <w:pPr>
        <w:ind w:left="3070" w:hanging="360"/>
      </w:pPr>
      <w:rPr>
        <w:lang w:eastAsia="en-US" w:bidi="ar-SA"/>
      </w:rPr>
    </w:lvl>
    <w:lvl w:ilvl="3">
      <w:numFmt w:val="bullet"/>
      <w:lvlText w:val="•"/>
      <w:lvlJc w:val="left"/>
      <w:pPr>
        <w:ind w:left="3955" w:hanging="360"/>
      </w:pPr>
      <w:rPr>
        <w:lang w:eastAsia="en-US" w:bidi="ar-SA"/>
      </w:rPr>
    </w:lvl>
    <w:lvl w:ilvl="4"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6610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7495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8380" w:hanging="360"/>
      </w:pPr>
      <w:rPr>
        <w:lang w:eastAsia="en-US" w:bidi="ar-SA"/>
      </w:rPr>
    </w:lvl>
  </w:abstractNum>
  <w:abstractNum w:abstractNumId="3" w15:restartNumberingAfterBreak="0">
    <w:nsid w:val="432804C3"/>
    <w:multiLevelType w:val="multilevel"/>
    <w:tmpl w:val="B290DB18"/>
    <w:styleLink w:val="WWNum3"/>
    <w:lvl w:ilvl="0">
      <w:start w:val="1"/>
      <w:numFmt w:val="decimal"/>
      <w:lvlText w:val="%1)"/>
      <w:lvlJc w:val="left"/>
      <w:pPr>
        <w:ind w:left="933" w:hanging="360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>
      <w:start w:val="1"/>
      <w:numFmt w:val="decimal"/>
      <w:lvlText w:val="%2)"/>
      <w:lvlJc w:val="left"/>
      <w:pPr>
        <w:ind w:left="1192" w:hanging="260"/>
      </w:pPr>
      <w:rPr>
        <w:rFonts w:eastAsia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194" w:hanging="260"/>
      </w:pPr>
      <w:rPr>
        <w:lang w:eastAsia="en-US" w:bidi="ar-SA"/>
      </w:rPr>
    </w:lvl>
    <w:lvl w:ilvl="3">
      <w:numFmt w:val="bullet"/>
      <w:lvlText w:val="•"/>
      <w:lvlJc w:val="left"/>
      <w:pPr>
        <w:ind w:left="3189" w:hanging="260"/>
      </w:pPr>
      <w:rPr>
        <w:lang w:eastAsia="en-US" w:bidi="ar-SA"/>
      </w:rPr>
    </w:lvl>
    <w:lvl w:ilvl="4">
      <w:numFmt w:val="bullet"/>
      <w:lvlText w:val="•"/>
      <w:lvlJc w:val="left"/>
      <w:pPr>
        <w:ind w:left="4183" w:hanging="260"/>
      </w:pPr>
      <w:rPr>
        <w:lang w:eastAsia="en-US" w:bidi="ar-SA"/>
      </w:rPr>
    </w:lvl>
    <w:lvl w:ilvl="5">
      <w:numFmt w:val="bullet"/>
      <w:lvlText w:val="•"/>
      <w:lvlJc w:val="left"/>
      <w:pPr>
        <w:ind w:left="5178" w:hanging="260"/>
      </w:pPr>
      <w:rPr>
        <w:lang w:eastAsia="en-US" w:bidi="ar-SA"/>
      </w:rPr>
    </w:lvl>
    <w:lvl w:ilvl="6">
      <w:numFmt w:val="bullet"/>
      <w:lvlText w:val="•"/>
      <w:lvlJc w:val="left"/>
      <w:pPr>
        <w:ind w:left="6172" w:hanging="260"/>
      </w:pPr>
      <w:rPr>
        <w:lang w:eastAsia="en-US" w:bidi="ar-SA"/>
      </w:rPr>
    </w:lvl>
    <w:lvl w:ilvl="7">
      <w:numFmt w:val="bullet"/>
      <w:lvlText w:val="•"/>
      <w:lvlJc w:val="left"/>
      <w:pPr>
        <w:ind w:left="7167" w:hanging="260"/>
      </w:pPr>
      <w:rPr>
        <w:lang w:eastAsia="en-US" w:bidi="ar-SA"/>
      </w:rPr>
    </w:lvl>
    <w:lvl w:ilvl="8">
      <w:numFmt w:val="bullet"/>
      <w:lvlText w:val="•"/>
      <w:lvlJc w:val="left"/>
      <w:pPr>
        <w:ind w:left="8162" w:hanging="260"/>
      </w:pPr>
      <w:rPr>
        <w:lang w:eastAsia="en-US" w:bidi="ar-SA"/>
      </w:rPr>
    </w:lvl>
  </w:abstractNum>
  <w:abstractNum w:abstractNumId="4" w15:restartNumberingAfterBreak="0">
    <w:nsid w:val="53EC50B9"/>
    <w:multiLevelType w:val="multilevel"/>
    <w:tmpl w:val="418AD73A"/>
    <w:styleLink w:val="WWNum6"/>
    <w:lvl w:ilvl="0">
      <w:start w:val="36"/>
      <w:numFmt w:val="decimal"/>
      <w:lvlText w:val="%1."/>
      <w:lvlJc w:val="left"/>
      <w:pPr>
        <w:ind w:left="213" w:hanging="396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>
      <w:start w:val="1"/>
      <w:numFmt w:val="upperRoman"/>
      <w:lvlText w:val="%2."/>
      <w:lvlJc w:val="left"/>
      <w:pPr>
        <w:ind w:left="4061" w:hanging="216"/>
      </w:pPr>
      <w:rPr>
        <w:rFonts w:eastAsia="Times New Roman" w:cs="Times New Roman"/>
        <w:b/>
        <w:bCs/>
        <w:i w:val="0"/>
        <w:iCs w:val="0"/>
        <w:w w:val="99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4736" w:hanging="216"/>
      </w:pPr>
      <w:rPr>
        <w:lang w:eastAsia="en-US" w:bidi="ar-SA"/>
      </w:rPr>
    </w:lvl>
    <w:lvl w:ilvl="3">
      <w:numFmt w:val="bullet"/>
      <w:lvlText w:val="•"/>
      <w:lvlJc w:val="left"/>
      <w:pPr>
        <w:ind w:left="5413" w:hanging="216"/>
      </w:pPr>
      <w:rPr>
        <w:lang w:eastAsia="en-US" w:bidi="ar-SA"/>
      </w:rPr>
    </w:lvl>
    <w:lvl w:ilvl="4">
      <w:numFmt w:val="bullet"/>
      <w:lvlText w:val="•"/>
      <w:lvlJc w:val="left"/>
      <w:pPr>
        <w:ind w:left="6090" w:hanging="216"/>
      </w:pPr>
      <w:rPr>
        <w:lang w:eastAsia="en-US" w:bidi="ar-SA"/>
      </w:rPr>
    </w:lvl>
    <w:lvl w:ilvl="5">
      <w:numFmt w:val="bullet"/>
      <w:lvlText w:val="•"/>
      <w:lvlJc w:val="left"/>
      <w:pPr>
        <w:ind w:left="6767" w:hanging="216"/>
      </w:pPr>
      <w:rPr>
        <w:lang w:eastAsia="en-US" w:bidi="ar-SA"/>
      </w:rPr>
    </w:lvl>
    <w:lvl w:ilvl="6">
      <w:numFmt w:val="bullet"/>
      <w:lvlText w:val="•"/>
      <w:lvlJc w:val="left"/>
      <w:pPr>
        <w:ind w:left="7444" w:hanging="216"/>
      </w:pPr>
      <w:rPr>
        <w:lang w:eastAsia="en-US" w:bidi="ar-SA"/>
      </w:rPr>
    </w:lvl>
    <w:lvl w:ilvl="7">
      <w:numFmt w:val="bullet"/>
      <w:lvlText w:val="•"/>
      <w:lvlJc w:val="left"/>
      <w:pPr>
        <w:ind w:left="8120" w:hanging="216"/>
      </w:pPr>
      <w:rPr>
        <w:lang w:eastAsia="en-US" w:bidi="ar-SA"/>
      </w:rPr>
    </w:lvl>
    <w:lvl w:ilvl="8">
      <w:numFmt w:val="bullet"/>
      <w:lvlText w:val="•"/>
      <w:lvlJc w:val="left"/>
      <w:pPr>
        <w:ind w:left="8797" w:hanging="216"/>
      </w:pPr>
      <w:rPr>
        <w:lang w:eastAsia="en-US" w:bidi="ar-SA"/>
      </w:rPr>
    </w:lvl>
  </w:abstractNum>
  <w:abstractNum w:abstractNumId="5" w15:restartNumberingAfterBreak="0">
    <w:nsid w:val="5EB876CC"/>
    <w:multiLevelType w:val="multilevel"/>
    <w:tmpl w:val="A3EAE0A4"/>
    <w:styleLink w:val="WWNum2"/>
    <w:lvl w:ilvl="0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185" w:hanging="360"/>
      </w:pPr>
      <w:rPr>
        <w:lang w:eastAsia="en-US" w:bidi="ar-SA"/>
      </w:rPr>
    </w:lvl>
    <w:lvl w:ilvl="2">
      <w:numFmt w:val="bullet"/>
      <w:lvlText w:val="•"/>
      <w:lvlJc w:val="left"/>
      <w:pPr>
        <w:ind w:left="3070" w:hanging="360"/>
      </w:pPr>
      <w:rPr>
        <w:lang w:eastAsia="en-US" w:bidi="ar-SA"/>
      </w:rPr>
    </w:lvl>
    <w:lvl w:ilvl="3">
      <w:numFmt w:val="bullet"/>
      <w:lvlText w:val="•"/>
      <w:lvlJc w:val="left"/>
      <w:pPr>
        <w:ind w:left="3955" w:hanging="360"/>
      </w:pPr>
      <w:rPr>
        <w:lang w:eastAsia="en-US" w:bidi="ar-SA"/>
      </w:rPr>
    </w:lvl>
    <w:lvl w:ilvl="4">
      <w:numFmt w:val="bullet"/>
      <w:lvlText w:val="•"/>
      <w:lvlJc w:val="left"/>
      <w:pPr>
        <w:ind w:left="4840" w:hanging="360"/>
      </w:pPr>
      <w:rPr>
        <w:lang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lang w:eastAsia="en-US" w:bidi="ar-SA"/>
      </w:rPr>
    </w:lvl>
    <w:lvl w:ilvl="6">
      <w:numFmt w:val="bullet"/>
      <w:lvlText w:val="•"/>
      <w:lvlJc w:val="left"/>
      <w:pPr>
        <w:ind w:left="6610" w:hanging="360"/>
      </w:pPr>
      <w:rPr>
        <w:lang w:eastAsia="en-US" w:bidi="ar-SA"/>
      </w:rPr>
    </w:lvl>
    <w:lvl w:ilvl="7">
      <w:numFmt w:val="bullet"/>
      <w:lvlText w:val="•"/>
      <w:lvlJc w:val="left"/>
      <w:pPr>
        <w:ind w:left="7495" w:hanging="360"/>
      </w:pPr>
      <w:rPr>
        <w:lang w:eastAsia="en-US" w:bidi="ar-SA"/>
      </w:rPr>
    </w:lvl>
    <w:lvl w:ilvl="8">
      <w:numFmt w:val="bullet"/>
      <w:lvlText w:val="•"/>
      <w:lvlJc w:val="left"/>
      <w:pPr>
        <w:ind w:left="8380" w:hanging="360"/>
      </w:pPr>
      <w:rPr>
        <w:lang w:eastAsia="en-US" w:bidi="ar-SA"/>
      </w:rPr>
    </w:lvl>
  </w:abstractNum>
  <w:abstractNum w:abstractNumId="6" w15:restartNumberingAfterBreak="0">
    <w:nsid w:val="73D460D1"/>
    <w:multiLevelType w:val="multilevel"/>
    <w:tmpl w:val="18DCF108"/>
    <w:styleLink w:val="WWNum4"/>
    <w:lvl w:ilvl="0">
      <w:numFmt w:val="bullet"/>
      <w:lvlText w:val="-"/>
      <w:lvlJc w:val="left"/>
      <w:pPr>
        <w:ind w:left="1293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185" w:hanging="140"/>
      </w:pPr>
      <w:rPr>
        <w:lang w:eastAsia="en-US" w:bidi="ar-SA"/>
      </w:rPr>
    </w:lvl>
    <w:lvl w:ilvl="2">
      <w:numFmt w:val="bullet"/>
      <w:lvlText w:val="•"/>
      <w:lvlJc w:val="left"/>
      <w:pPr>
        <w:ind w:left="3070" w:hanging="140"/>
      </w:pPr>
      <w:rPr>
        <w:lang w:eastAsia="en-US" w:bidi="ar-SA"/>
      </w:rPr>
    </w:lvl>
    <w:lvl w:ilvl="3">
      <w:numFmt w:val="bullet"/>
      <w:lvlText w:val="•"/>
      <w:lvlJc w:val="left"/>
      <w:pPr>
        <w:ind w:left="3955" w:hanging="140"/>
      </w:pPr>
      <w:rPr>
        <w:lang w:eastAsia="en-US" w:bidi="ar-SA"/>
      </w:rPr>
    </w:lvl>
    <w:lvl w:ilvl="4">
      <w:numFmt w:val="bullet"/>
      <w:lvlText w:val="•"/>
      <w:lvlJc w:val="left"/>
      <w:pPr>
        <w:ind w:left="4840" w:hanging="140"/>
      </w:pPr>
      <w:rPr>
        <w:lang w:eastAsia="en-US" w:bidi="ar-SA"/>
      </w:rPr>
    </w:lvl>
    <w:lvl w:ilvl="5">
      <w:numFmt w:val="bullet"/>
      <w:lvlText w:val="•"/>
      <w:lvlJc w:val="left"/>
      <w:pPr>
        <w:ind w:left="5725" w:hanging="140"/>
      </w:pPr>
      <w:rPr>
        <w:lang w:eastAsia="en-US" w:bidi="ar-SA"/>
      </w:rPr>
    </w:lvl>
    <w:lvl w:ilvl="6">
      <w:numFmt w:val="bullet"/>
      <w:lvlText w:val="•"/>
      <w:lvlJc w:val="left"/>
      <w:pPr>
        <w:ind w:left="6610" w:hanging="140"/>
      </w:pPr>
      <w:rPr>
        <w:lang w:eastAsia="en-US" w:bidi="ar-SA"/>
      </w:rPr>
    </w:lvl>
    <w:lvl w:ilvl="7">
      <w:numFmt w:val="bullet"/>
      <w:lvlText w:val="•"/>
      <w:lvlJc w:val="left"/>
      <w:pPr>
        <w:ind w:left="7495" w:hanging="140"/>
      </w:pPr>
      <w:rPr>
        <w:lang w:eastAsia="en-US" w:bidi="ar-SA"/>
      </w:rPr>
    </w:lvl>
    <w:lvl w:ilvl="8">
      <w:numFmt w:val="bullet"/>
      <w:lvlText w:val="•"/>
      <w:lvlJc w:val="left"/>
      <w:pPr>
        <w:ind w:left="8380" w:hanging="140"/>
      </w:pPr>
      <w:rPr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</w:num>
  <w:num w:numId="10">
    <w:abstractNumId w:val="5"/>
  </w:num>
  <w:num w:numId="11">
    <w:abstractNumId w:val="1"/>
    <w:lvlOverride w:ilvl="0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4E"/>
    <w:rsid w:val="001B4E1E"/>
    <w:rsid w:val="00236522"/>
    <w:rsid w:val="00263C14"/>
    <w:rsid w:val="002A1F43"/>
    <w:rsid w:val="0032541C"/>
    <w:rsid w:val="004611FD"/>
    <w:rsid w:val="00472AF1"/>
    <w:rsid w:val="00507E7E"/>
    <w:rsid w:val="005760D3"/>
    <w:rsid w:val="005D4667"/>
    <w:rsid w:val="0063328A"/>
    <w:rsid w:val="006439BC"/>
    <w:rsid w:val="008516BD"/>
    <w:rsid w:val="00876071"/>
    <w:rsid w:val="008B08EE"/>
    <w:rsid w:val="008F6575"/>
    <w:rsid w:val="0093214E"/>
    <w:rsid w:val="00972E05"/>
    <w:rsid w:val="009E19D5"/>
    <w:rsid w:val="00A47C7F"/>
    <w:rsid w:val="00AA0C6F"/>
    <w:rsid w:val="00B57BC8"/>
    <w:rsid w:val="00BB474A"/>
    <w:rsid w:val="00CA46DA"/>
    <w:rsid w:val="00CB710B"/>
    <w:rsid w:val="00EE464D"/>
    <w:rsid w:val="00F5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5FE1"/>
  <w15:docId w15:val="{8EF45069-D4A7-4403-8EC8-E333D232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spacing w:before="90"/>
      <w:ind w:left="14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1293" w:hanging="361"/>
    </w:pPr>
  </w:style>
  <w:style w:type="paragraph" w:customStyle="1" w:styleId="TableParagraph">
    <w:name w:val="Table Paragraph"/>
    <w:basedOn w:val="Standard"/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Char">
    <w:name w:val="Тело текста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w w:val="100"/>
      <w:sz w:val="24"/>
      <w:szCs w:val="24"/>
      <w:lang w:eastAsia="en-US" w:bidi="ar-SA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w w:val="99"/>
      <w:sz w:val="24"/>
      <w:szCs w:val="24"/>
      <w:lang w:eastAsia="en-US" w:bidi="ar-SA"/>
    </w:rPr>
  </w:style>
  <w:style w:type="character" w:customStyle="1" w:styleId="ListLabel3">
    <w:name w:val="ListLabel 3"/>
    <w:rPr>
      <w:lang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w w:val="99"/>
      <w:sz w:val="24"/>
      <w:szCs w:val="24"/>
      <w:lang w:eastAsia="en-US" w:bidi="ar-SA"/>
    </w:rPr>
  </w:style>
  <w:style w:type="character" w:customStyle="1" w:styleId="ListLabel5">
    <w:name w:val="ListLabel 5"/>
    <w:rPr>
      <w:rFonts w:eastAsia="Times New Roman" w:cs="Times New Roman"/>
      <w:b/>
      <w:bCs/>
      <w:i w:val="0"/>
      <w:iCs w:val="0"/>
      <w:w w:val="99"/>
      <w:sz w:val="24"/>
      <w:szCs w:val="24"/>
      <w:lang w:eastAsia="en-US" w:bidi="ar-SA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BB4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4A"/>
  </w:style>
  <w:style w:type="character" w:customStyle="1" w:styleId="FooterChar">
    <w:name w:val="Footer Char"/>
    <w:basedOn w:val="DefaultParagraphFont"/>
    <w:link w:val="Footer"/>
    <w:uiPriority w:val="99"/>
    <w:rsid w:val="00BB474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6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6AC6E-BA6E-47BB-A6FD-0DEB896E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draganai</dc:creator>
  <cp:lastModifiedBy>Nikola Adzic</cp:lastModifiedBy>
  <cp:revision>2</cp:revision>
  <dcterms:created xsi:type="dcterms:W3CDTF">2022-03-08T08:07:00Z</dcterms:created>
  <dcterms:modified xsi:type="dcterms:W3CDTF">2022-03-08T08:07:00Z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